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7D" w:rsidRPr="00A478B8" w:rsidRDefault="0024777D" w:rsidP="00A478B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777D" w:rsidRPr="00A478B8" w:rsidRDefault="0024777D" w:rsidP="00A478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B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24777D" w:rsidRPr="00A478B8" w:rsidRDefault="0024777D" w:rsidP="00A478B8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478B8">
        <w:rPr>
          <w:rFonts w:ascii="Times New Roman" w:hAnsi="Times New Roman" w:cs="Times New Roman"/>
          <w:b/>
          <w:sz w:val="28"/>
          <w:szCs w:val="28"/>
        </w:rPr>
        <w:tab/>
        <w:t xml:space="preserve">ТЮМЕНСКАЯ ОБЛАСТЬ </w:t>
      </w:r>
    </w:p>
    <w:p w:rsidR="0024777D" w:rsidRPr="00A478B8" w:rsidRDefault="0024777D" w:rsidP="00A478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B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24777D" w:rsidRPr="00A478B8" w:rsidRDefault="0024777D" w:rsidP="00A478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D" w:rsidRPr="00A478B8" w:rsidRDefault="0024777D" w:rsidP="00A478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B8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4777D" w:rsidRPr="00A478B8" w:rsidRDefault="0024777D" w:rsidP="00A478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D" w:rsidRPr="00A478B8" w:rsidRDefault="0024777D" w:rsidP="00A478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777D" w:rsidRPr="00A478B8" w:rsidRDefault="0024777D" w:rsidP="00A478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D" w:rsidRPr="00A478B8" w:rsidRDefault="00F52824" w:rsidP="00A47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478B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A478B8">
        <w:rPr>
          <w:rFonts w:ascii="Times New Roman" w:hAnsi="Times New Roman" w:cs="Times New Roman"/>
          <w:sz w:val="28"/>
          <w:szCs w:val="28"/>
        </w:rPr>
        <w:t>.</w:t>
      </w:r>
      <w:r w:rsidR="0024777D" w:rsidRPr="00A478B8">
        <w:rPr>
          <w:rFonts w:ascii="Times New Roman" w:hAnsi="Times New Roman" w:cs="Times New Roman"/>
          <w:sz w:val="28"/>
          <w:szCs w:val="28"/>
        </w:rPr>
        <w:t xml:space="preserve">2015                                                                       </w:t>
      </w:r>
      <w:r w:rsidR="00A478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777D" w:rsidRPr="00A478B8">
        <w:rPr>
          <w:rFonts w:ascii="Times New Roman" w:hAnsi="Times New Roman" w:cs="Times New Roman"/>
          <w:sz w:val="28"/>
          <w:szCs w:val="28"/>
        </w:rPr>
        <w:t xml:space="preserve">    №</w:t>
      </w:r>
      <w:r w:rsidR="00A478B8">
        <w:rPr>
          <w:rFonts w:ascii="Times New Roman" w:hAnsi="Times New Roman" w:cs="Times New Roman"/>
          <w:sz w:val="28"/>
          <w:szCs w:val="28"/>
        </w:rPr>
        <w:t xml:space="preserve"> </w:t>
      </w:r>
      <w:r w:rsidR="00FB1710">
        <w:rPr>
          <w:rFonts w:ascii="Times New Roman" w:hAnsi="Times New Roman" w:cs="Times New Roman"/>
          <w:sz w:val="28"/>
          <w:szCs w:val="28"/>
        </w:rPr>
        <w:t>454</w:t>
      </w:r>
      <w:r w:rsidR="0024777D" w:rsidRPr="00A47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24777D" w:rsidRPr="00A478B8" w:rsidRDefault="0024777D" w:rsidP="00A478B8">
      <w:pPr>
        <w:tabs>
          <w:tab w:val="left" w:pos="4678"/>
        </w:tabs>
        <w:spacing w:after="0" w:line="240" w:lineRule="auto"/>
        <w:ind w:right="4677"/>
        <w:contextualSpacing/>
        <w:rPr>
          <w:rFonts w:ascii="Times New Roman" w:hAnsi="Times New Roman" w:cs="Times New Roman"/>
          <w:sz w:val="28"/>
          <w:szCs w:val="28"/>
        </w:rPr>
      </w:pPr>
    </w:p>
    <w:p w:rsidR="0024777D" w:rsidRPr="00A478B8" w:rsidRDefault="0024777D" w:rsidP="00A478B8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</w:p>
    <w:p w:rsidR="00F52824" w:rsidRDefault="0024777D" w:rsidP="00A478B8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>Об отчете муниципального автономного учреждения «</w:t>
      </w:r>
      <w:proofErr w:type="gramStart"/>
      <w:r w:rsidRPr="00A478B8">
        <w:rPr>
          <w:rFonts w:ascii="Times New Roman" w:hAnsi="Times New Roman" w:cs="Times New Roman"/>
          <w:sz w:val="28"/>
          <w:szCs w:val="28"/>
        </w:rPr>
        <w:t>Организационно-методический</w:t>
      </w:r>
      <w:proofErr w:type="gramEnd"/>
    </w:p>
    <w:p w:rsidR="0024777D" w:rsidRPr="00A478B8" w:rsidRDefault="0024777D" w:rsidP="00A478B8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>центр» о финансово-хозяйственной деятельности за 2014 год</w:t>
      </w:r>
    </w:p>
    <w:p w:rsidR="0024777D" w:rsidRPr="00A478B8" w:rsidRDefault="0024777D" w:rsidP="00A478B8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</w:p>
    <w:p w:rsidR="0024777D" w:rsidRPr="00A478B8" w:rsidRDefault="0024777D" w:rsidP="00A478B8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824" w:rsidRPr="00F52824" w:rsidRDefault="00F52824" w:rsidP="00F52824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A4446">
        <w:rPr>
          <w:rFonts w:ascii="Times New Roman" w:hAnsi="Times New Roman"/>
          <w:sz w:val="28"/>
          <w:szCs w:val="28"/>
        </w:rPr>
        <w:t xml:space="preserve">Заслушав </w:t>
      </w:r>
      <w:r w:rsidR="00251F5C">
        <w:rPr>
          <w:rFonts w:ascii="Times New Roman" w:hAnsi="Times New Roman"/>
          <w:sz w:val="28"/>
          <w:szCs w:val="28"/>
        </w:rPr>
        <w:t xml:space="preserve">отчёт </w:t>
      </w:r>
      <w:r w:rsidR="00251F5C" w:rsidRPr="00F52824">
        <w:rPr>
          <w:rFonts w:ascii="Times New Roman" w:hAnsi="Times New Roman"/>
          <w:sz w:val="28"/>
          <w:szCs w:val="28"/>
        </w:rPr>
        <w:t>муниципального автономного учреждения «Организационно-методический центр»</w:t>
      </w:r>
      <w:r w:rsidR="00251F5C">
        <w:rPr>
          <w:rFonts w:ascii="Times New Roman" w:hAnsi="Times New Roman"/>
          <w:sz w:val="28"/>
          <w:szCs w:val="28"/>
        </w:rPr>
        <w:t xml:space="preserve"> о </w:t>
      </w:r>
      <w:r w:rsidRPr="00F52824">
        <w:rPr>
          <w:rFonts w:ascii="Times New Roman" w:hAnsi="Times New Roman"/>
          <w:sz w:val="28"/>
          <w:szCs w:val="28"/>
        </w:rPr>
        <w:t>финансово-хозяйственной деятельности за 2014 год</w:t>
      </w:r>
      <w:r>
        <w:rPr>
          <w:rFonts w:ascii="Times New Roman" w:hAnsi="Times New Roman"/>
          <w:sz w:val="28"/>
          <w:szCs w:val="28"/>
        </w:rPr>
        <w:t>,</w:t>
      </w:r>
      <w:r w:rsidRPr="00F52824">
        <w:rPr>
          <w:rFonts w:ascii="Times New Roman" w:hAnsi="Times New Roman"/>
          <w:sz w:val="28"/>
          <w:szCs w:val="28"/>
        </w:rPr>
        <w:t xml:space="preserve"> </w:t>
      </w:r>
    </w:p>
    <w:p w:rsidR="0024777D" w:rsidRPr="00A478B8" w:rsidRDefault="0024777D" w:rsidP="00F52824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A478B8" w:rsidRDefault="0024777D" w:rsidP="00A478B8">
      <w:pPr>
        <w:spacing w:after="0" w:line="240" w:lineRule="auto"/>
        <w:ind w:right="-1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24777D" w:rsidRPr="00A478B8" w:rsidRDefault="0024777D" w:rsidP="00A478B8">
      <w:pPr>
        <w:spacing w:after="0" w:line="240" w:lineRule="auto"/>
        <w:ind w:right="-1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77D" w:rsidRDefault="0024777D" w:rsidP="00A478B8">
      <w:pPr>
        <w:spacing w:after="0" w:line="240" w:lineRule="auto"/>
        <w:ind w:right="-1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B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E301A" w:rsidRPr="00A478B8" w:rsidRDefault="00EE301A" w:rsidP="00A478B8">
      <w:pPr>
        <w:spacing w:after="0" w:line="240" w:lineRule="auto"/>
        <w:ind w:right="-1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D" w:rsidRDefault="0024777D" w:rsidP="00A478B8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F52824">
        <w:rPr>
          <w:rFonts w:ascii="Times New Roman" w:hAnsi="Times New Roman"/>
          <w:sz w:val="28"/>
          <w:szCs w:val="28"/>
        </w:rPr>
        <w:t>Отчет муниципального автономного учреждения «Организационно-методический центр» о финансово-хозяйственной деятельности</w:t>
      </w:r>
      <w:r w:rsidR="00F52824">
        <w:rPr>
          <w:rFonts w:ascii="Times New Roman" w:hAnsi="Times New Roman"/>
          <w:sz w:val="28"/>
          <w:szCs w:val="28"/>
        </w:rPr>
        <w:t xml:space="preserve"> за 2014 год принять к сведению.</w:t>
      </w:r>
    </w:p>
    <w:p w:rsidR="00F52824" w:rsidRPr="00F52824" w:rsidRDefault="00F52824" w:rsidP="00F52824">
      <w:pPr>
        <w:pStyle w:val="a3"/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:rsidR="00F52824" w:rsidRPr="008A4446" w:rsidRDefault="00F52824" w:rsidP="00F528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446">
        <w:rPr>
          <w:rFonts w:ascii="Times New Roman" w:hAnsi="Times New Roman"/>
          <w:sz w:val="28"/>
          <w:szCs w:val="28"/>
        </w:rPr>
        <w:t>2. Настоящее решение вступает в силу с момента его подписания.</w:t>
      </w:r>
    </w:p>
    <w:p w:rsidR="0024777D" w:rsidRPr="00A478B8" w:rsidRDefault="0024777D" w:rsidP="00A478B8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A478B8" w:rsidRDefault="0024777D" w:rsidP="00A478B8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A478B8" w:rsidRDefault="0024777D" w:rsidP="00A478B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4777D" w:rsidRPr="00A478B8" w:rsidRDefault="0024777D" w:rsidP="00A478B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    П.Н. Захаров</w:t>
      </w:r>
    </w:p>
    <w:p w:rsidR="0024777D" w:rsidRPr="00A478B8" w:rsidRDefault="00FB1710" w:rsidP="00A478B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</w:t>
      </w:r>
      <w:r w:rsidR="00A478B8" w:rsidRPr="00A478B8">
        <w:rPr>
          <w:rFonts w:ascii="Times New Roman" w:hAnsi="Times New Roman" w:cs="Times New Roman"/>
          <w:sz w:val="28"/>
          <w:szCs w:val="28"/>
        </w:rPr>
        <w:t>2015</w:t>
      </w:r>
      <w:r w:rsidR="00F52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77D" w:rsidRPr="00A478B8" w:rsidRDefault="0024777D" w:rsidP="00A478B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A478B8" w:rsidRDefault="0024777D" w:rsidP="00A478B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A478B8" w:rsidRDefault="0024777D" w:rsidP="00A478B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Default="0024777D" w:rsidP="00A478B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824" w:rsidRDefault="00F52824" w:rsidP="00A478B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824" w:rsidRDefault="00F52824" w:rsidP="00A478B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824" w:rsidRDefault="00F52824" w:rsidP="00A478B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824" w:rsidRPr="00A478B8" w:rsidRDefault="00F52824" w:rsidP="00A478B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847" w:rsidRPr="00A478B8" w:rsidRDefault="006C2847" w:rsidP="00A47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4A2" w:rsidRPr="00A478B8" w:rsidRDefault="004324A2" w:rsidP="00A478B8">
      <w:pPr>
        <w:pStyle w:val="a4"/>
        <w:jc w:val="right"/>
        <w:rPr>
          <w:sz w:val="28"/>
          <w:szCs w:val="28"/>
        </w:rPr>
      </w:pPr>
      <w:r w:rsidRPr="00A478B8">
        <w:rPr>
          <w:sz w:val="28"/>
          <w:szCs w:val="28"/>
        </w:rPr>
        <w:t>Приложение</w:t>
      </w:r>
    </w:p>
    <w:p w:rsidR="004324A2" w:rsidRPr="00A478B8" w:rsidRDefault="004324A2" w:rsidP="00A478B8">
      <w:pPr>
        <w:pStyle w:val="a4"/>
        <w:jc w:val="right"/>
        <w:rPr>
          <w:sz w:val="28"/>
          <w:szCs w:val="28"/>
        </w:rPr>
      </w:pPr>
      <w:r w:rsidRPr="00A478B8">
        <w:rPr>
          <w:sz w:val="28"/>
          <w:szCs w:val="28"/>
        </w:rPr>
        <w:t>к решению Думы</w:t>
      </w:r>
    </w:p>
    <w:p w:rsidR="004324A2" w:rsidRPr="00A478B8" w:rsidRDefault="004324A2" w:rsidP="00A478B8">
      <w:pPr>
        <w:pStyle w:val="a4"/>
        <w:jc w:val="right"/>
        <w:rPr>
          <w:sz w:val="28"/>
          <w:szCs w:val="28"/>
        </w:rPr>
      </w:pPr>
      <w:r w:rsidRPr="00A478B8">
        <w:rPr>
          <w:sz w:val="28"/>
          <w:szCs w:val="28"/>
        </w:rPr>
        <w:t xml:space="preserve"> Ханты-Мансийского района</w:t>
      </w:r>
    </w:p>
    <w:p w:rsidR="004324A2" w:rsidRPr="00A478B8" w:rsidRDefault="004324A2" w:rsidP="00A478B8">
      <w:pPr>
        <w:pStyle w:val="a4"/>
        <w:jc w:val="right"/>
        <w:rPr>
          <w:sz w:val="28"/>
          <w:szCs w:val="28"/>
        </w:rPr>
      </w:pPr>
      <w:r w:rsidRPr="00A478B8">
        <w:rPr>
          <w:sz w:val="28"/>
          <w:szCs w:val="28"/>
        </w:rPr>
        <w:t xml:space="preserve">от </w:t>
      </w:r>
      <w:r w:rsidR="00EE301A">
        <w:rPr>
          <w:sz w:val="28"/>
          <w:szCs w:val="28"/>
        </w:rPr>
        <w:t>13</w:t>
      </w:r>
      <w:r w:rsidR="00A478B8">
        <w:rPr>
          <w:sz w:val="28"/>
          <w:szCs w:val="28"/>
        </w:rPr>
        <w:t>.0</w:t>
      </w:r>
      <w:r w:rsidR="00EE301A">
        <w:rPr>
          <w:sz w:val="28"/>
          <w:szCs w:val="28"/>
        </w:rPr>
        <w:t>3</w:t>
      </w:r>
      <w:r w:rsidR="00A478B8">
        <w:rPr>
          <w:sz w:val="28"/>
          <w:szCs w:val="28"/>
        </w:rPr>
        <w:t>.2015</w:t>
      </w:r>
      <w:r w:rsidRPr="00A478B8">
        <w:rPr>
          <w:sz w:val="28"/>
          <w:szCs w:val="28"/>
        </w:rPr>
        <w:t xml:space="preserve"> № </w:t>
      </w:r>
      <w:r w:rsidR="00FB1710">
        <w:rPr>
          <w:sz w:val="28"/>
          <w:szCs w:val="28"/>
        </w:rPr>
        <w:t>454</w:t>
      </w:r>
      <w:bookmarkStart w:id="0" w:name="_GoBack"/>
      <w:bookmarkEnd w:id="0"/>
    </w:p>
    <w:p w:rsidR="004324A2" w:rsidRPr="00A478B8" w:rsidRDefault="004324A2" w:rsidP="00A478B8">
      <w:pPr>
        <w:pStyle w:val="a4"/>
        <w:jc w:val="center"/>
        <w:rPr>
          <w:sz w:val="28"/>
          <w:szCs w:val="28"/>
        </w:rPr>
      </w:pPr>
    </w:p>
    <w:p w:rsidR="009D138C" w:rsidRPr="00A478B8" w:rsidRDefault="009D138C" w:rsidP="00EE3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hAnsi="Times New Roman" w:cs="Times New Roman"/>
          <w:sz w:val="28"/>
          <w:szCs w:val="28"/>
        </w:rPr>
        <w:t xml:space="preserve">о результатах деятельности муниципального автономного учреждения Ханты-Мансийского района </w:t>
      </w: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 использовании закрепленного за ним </w:t>
      </w:r>
      <w:r w:rsidRPr="00A478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86"/>
        <w:gridCol w:w="1836"/>
        <w:gridCol w:w="1829"/>
        <w:gridCol w:w="1847"/>
        <w:gridCol w:w="1888"/>
      </w:tblGrid>
      <w:tr w:rsidR="009D138C" w:rsidRPr="00A478B8" w:rsidTr="009D138C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D138C" w:rsidRPr="00A478B8" w:rsidTr="009D138C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на 01 января 2015 г.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Форма по КФД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0503643</w:t>
            </w:r>
          </w:p>
        </w:tc>
      </w:tr>
      <w:tr w:rsidR="009D138C" w:rsidRPr="00A478B8" w:rsidTr="009D138C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8C" w:rsidRPr="00A478B8" w:rsidTr="009D138C"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Муниципальное автономное учреждение «Организационно-методический центр»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8C" w:rsidRPr="00A478B8" w:rsidTr="009D138C"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8601028125</w:t>
            </w:r>
          </w:p>
        </w:tc>
      </w:tr>
      <w:tr w:rsidR="009D138C" w:rsidRPr="00A478B8" w:rsidTr="009D138C"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Юридический адрес учреждения</w:t>
            </w:r>
            <w:r w:rsidRPr="00A478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628520 ул. Киевская, д.4, пос. </w:t>
            </w:r>
            <w:proofErr w:type="spellStart"/>
            <w:r w:rsidRPr="00A478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Горноправдинск</w:t>
            </w:r>
            <w:proofErr w:type="spellEnd"/>
            <w:r w:rsidRPr="00A478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 Ханты-Мансийский район, ХМАО-Югра, Тюменская область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861801001</w:t>
            </w:r>
          </w:p>
        </w:tc>
      </w:tr>
      <w:tr w:rsidR="009D138C" w:rsidRPr="00A478B8" w:rsidTr="009D138C">
        <w:trPr>
          <w:trHeight w:val="259"/>
        </w:trPr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1. Общие сведения об учреждении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1.1. Перечень видов деятельности, которые учреждение вправе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осуществлять в соответствии с его учредительными документами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4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52"/>
        <w:gridCol w:w="2993"/>
        <w:gridCol w:w="9"/>
        <w:gridCol w:w="2866"/>
        <w:gridCol w:w="7"/>
      </w:tblGrid>
      <w:tr w:rsidR="009D138C" w:rsidRPr="00A478B8" w:rsidTr="009D138C">
        <w:trPr>
          <w:gridAfter w:val="1"/>
          <w:wAfter w:w="4" w:type="pct"/>
          <w:trHeight w:val="400"/>
        </w:trPr>
        <w:tc>
          <w:tcPr>
            <w:tcW w:w="1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вида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Краткая характеристика</w:t>
            </w:r>
          </w:p>
        </w:tc>
        <w:tc>
          <w:tcPr>
            <w:tcW w:w="15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Правовое обоснование</w:t>
            </w:r>
          </w:p>
        </w:tc>
      </w:tr>
      <w:tr w:rsidR="009D138C" w:rsidRPr="00A478B8" w:rsidTr="009D138C">
        <w:trPr>
          <w:gridAfter w:val="1"/>
          <w:wAfter w:w="4" w:type="pct"/>
        </w:trPr>
        <w:tc>
          <w:tcPr>
            <w:tcW w:w="1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D138C" w:rsidRPr="00A478B8" w:rsidTr="009D138C">
        <w:trPr>
          <w:gridAfter w:val="1"/>
          <w:wAfter w:w="4" w:type="pct"/>
        </w:trPr>
        <w:tc>
          <w:tcPr>
            <w:tcW w:w="1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Основные:              </w:t>
            </w: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A478B8" w:rsidTr="009D138C">
        <w:trPr>
          <w:gridAfter w:val="1"/>
          <w:wAfter w:w="4" w:type="pct"/>
        </w:trPr>
        <w:tc>
          <w:tcPr>
            <w:tcW w:w="1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Владение, пользование и распоряжение имуществом, находящимся в управлении Учреждения.</w:t>
            </w: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Устав от 04.05.2012г (в редакции от 26.06.2013 № 553-р)</w:t>
            </w:r>
          </w:p>
        </w:tc>
      </w:tr>
      <w:tr w:rsidR="009D138C" w:rsidRPr="00A478B8" w:rsidTr="009D138C">
        <w:trPr>
          <w:gridAfter w:val="1"/>
          <w:wAfter w:w="4" w:type="pct"/>
        </w:trPr>
        <w:tc>
          <w:tcPr>
            <w:tcW w:w="1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Иные:                  </w:t>
            </w: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 от 04.05.2012г (в редакции от 26.06.2013 № 553-р)</w:t>
            </w:r>
          </w:p>
        </w:tc>
      </w:tr>
      <w:tr w:rsidR="009D138C" w:rsidRPr="00A478B8" w:rsidTr="009D138C">
        <w:trPr>
          <w:gridAfter w:val="1"/>
          <w:wAfter w:w="4" w:type="pct"/>
        </w:trPr>
        <w:tc>
          <w:tcPr>
            <w:tcW w:w="18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Содействие развитию малого и среднего предпринимательства, в том числе оказание муниципальных услуг субъектам малого и среднего </w:t>
            </w: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предпринимательства по мероприятиям муниципальных долгосрочных целевых программ.</w:t>
            </w: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 от 04.05.2012г (в редакции от 26.06.2013 № 553-р)</w:t>
            </w:r>
          </w:p>
        </w:tc>
      </w:tr>
      <w:tr w:rsidR="009D138C" w:rsidRPr="00A478B8" w:rsidTr="009D138C">
        <w:trPr>
          <w:gridAfter w:val="1"/>
          <w:wAfter w:w="4" w:type="pct"/>
          <w:trHeight w:val="80"/>
        </w:trPr>
        <w:tc>
          <w:tcPr>
            <w:tcW w:w="18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A478B8" w:rsidTr="009D138C">
        <w:trPr>
          <w:gridAfter w:val="1"/>
          <w:wAfter w:w="4" w:type="pct"/>
          <w:trHeight w:val="80"/>
        </w:trPr>
        <w:tc>
          <w:tcPr>
            <w:tcW w:w="1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A478B8" w:rsidTr="009D138C">
        <w:trPr>
          <w:trHeight w:val="30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занятости населения, в том числе в организации оплачиваемых общественных работ на территории Ханты-Мансийского района.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 от 04.05.2012г (в редакции от 26.06.2013 № 553-р)</w:t>
            </w:r>
          </w:p>
        </w:tc>
      </w:tr>
      <w:tr w:rsidR="009D138C" w:rsidRPr="00A478B8" w:rsidTr="009D138C">
        <w:trPr>
          <w:trHeight w:val="30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Содействие ремесленной деятельности </w:t>
            </w:r>
            <w:proofErr w:type="gramStart"/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 от 04.05.2012г (в редакции от 26.06.2013 № 553-р)</w:t>
            </w:r>
          </w:p>
        </w:tc>
      </w:tr>
      <w:tr w:rsidR="009D138C" w:rsidRPr="00A478B8" w:rsidTr="009D138C">
        <w:trPr>
          <w:trHeight w:val="30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Услуги по бизнес планированию, бизнес </w:t>
            </w:r>
            <w:proofErr w:type="spellStart"/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инкубированию</w:t>
            </w:r>
            <w:proofErr w:type="spellEnd"/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 от 04.05.2012г (в редакции от 26.06.2013 № 553-р)</w:t>
            </w:r>
          </w:p>
        </w:tc>
      </w:tr>
      <w:tr w:rsidR="009D138C" w:rsidRPr="00A478B8" w:rsidTr="009D138C">
        <w:trPr>
          <w:trHeight w:val="30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услуги.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 от 04.05.2012г (в редакции от 26.06.2013 № 553-р)</w:t>
            </w:r>
          </w:p>
        </w:tc>
      </w:tr>
      <w:tr w:rsidR="009D138C" w:rsidRPr="00A478B8" w:rsidTr="009D138C">
        <w:trPr>
          <w:trHeight w:val="30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выставок, выставок-продаж, аукционов, торгов, обучающих семинаров, конференций, конкурсов.</w:t>
            </w:r>
            <w:proofErr w:type="gramEnd"/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 от 04.05.2012г (в редакции от 26.06.2013 № 553-р)</w:t>
            </w:r>
          </w:p>
        </w:tc>
      </w:tr>
      <w:tr w:rsidR="009D138C" w:rsidRPr="00A478B8" w:rsidTr="009D138C">
        <w:trPr>
          <w:trHeight w:val="30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консультационных услуг по вопросам содействия </w:t>
            </w:r>
            <w:proofErr w:type="spellStart"/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самозанятости</w:t>
            </w:r>
            <w:proofErr w:type="spellEnd"/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населения, в организации собственного дела, организации предпринимательства, по вопросам налогообложения, бухгалтерского учета, кредитования, развития предпринимательства.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Рекламная деятельность на всех видах </w:t>
            </w:r>
            <w:proofErr w:type="spellStart"/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рекламоносителей</w:t>
            </w:r>
            <w:proofErr w:type="spellEnd"/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 от 04.05.2012г (в редакции от 26.06.2013 № 553-р)</w:t>
            </w:r>
          </w:p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D138C" w:rsidRPr="00A478B8" w:rsidRDefault="009D138C" w:rsidP="00A478B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D138C" w:rsidRPr="00A478B8" w:rsidRDefault="009D138C" w:rsidP="00A478B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 от 04.05.2012г (в редакции от 26.06.2013 № 553-р)</w:t>
            </w:r>
          </w:p>
        </w:tc>
      </w:tr>
      <w:tr w:rsidR="009D138C" w:rsidRPr="00A478B8" w:rsidTr="009D138C">
        <w:trPr>
          <w:trHeight w:val="30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Редакционно-издательская, полиграфическая деятельность по подготовке и изданию методических материалов, рекомендаций, </w:t>
            </w:r>
            <w:proofErr w:type="spellStart"/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изопродукции</w:t>
            </w:r>
            <w:proofErr w:type="spellEnd"/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буклетов, рекламно-информационных материалов и иной печатной продукции.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 от 04.05.2012г (в редакции от 26.06.2013 № 553-р)</w:t>
            </w:r>
          </w:p>
        </w:tc>
      </w:tr>
      <w:tr w:rsidR="009D138C" w:rsidRPr="00A478B8" w:rsidTr="009D138C">
        <w:trPr>
          <w:trHeight w:val="30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Содействие в реализации произведений живописи, </w:t>
            </w: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декоративно-прикладного искусства, изделий народных промыслов.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(в редакции от 26.06.2013 </w:t>
            </w: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№ 553-р)</w:t>
            </w:r>
          </w:p>
        </w:tc>
      </w:tr>
      <w:tr w:rsidR="009D138C" w:rsidRPr="00A478B8" w:rsidTr="009D138C">
        <w:trPr>
          <w:trHeight w:val="30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Консалтинговые и информационные услуги.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 от 04.05.2012г (в редакции от 26.06.2013 № 553-р)</w:t>
            </w:r>
          </w:p>
        </w:tc>
      </w:tr>
      <w:tr w:rsidR="009D138C" w:rsidRPr="00A478B8" w:rsidTr="009D138C">
        <w:trPr>
          <w:trHeight w:val="30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научно-исследовательских работ.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 от 04.05.2012г (в редакции от 26.06.2013 № 553-р)</w:t>
            </w:r>
          </w:p>
        </w:tc>
      </w:tr>
      <w:tr w:rsidR="009D138C" w:rsidRPr="00A478B8" w:rsidTr="009D138C">
        <w:trPr>
          <w:trHeight w:val="30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по проведению маркетинговых исследований.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 от 04.05.2012г (в редакции от 26.06.2013 № 553-р)</w:t>
            </w:r>
          </w:p>
        </w:tc>
      </w:tr>
      <w:tr w:rsidR="009D138C" w:rsidRPr="00A478B8" w:rsidTr="009D138C">
        <w:trPr>
          <w:trHeight w:val="30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почтово-секретарских услуг.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 от 04.05.2012г (в редакции от 26.06.2013 № 553-р)</w:t>
            </w:r>
          </w:p>
        </w:tc>
      </w:tr>
      <w:tr w:rsidR="009D138C" w:rsidRPr="00A478B8" w:rsidTr="009D138C">
        <w:trPr>
          <w:trHeight w:val="30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по приобретению специализированной печатной продукции.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 от 04.05.2012г (в редакции от 26.06.2013 № 553-р)</w:t>
            </w:r>
          </w:p>
        </w:tc>
      </w:tr>
      <w:tr w:rsidR="009D138C" w:rsidRPr="00A478B8" w:rsidTr="009D138C">
        <w:trPr>
          <w:trHeight w:val="30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Бухгалтерские услуги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 от 04.05.2012г (в редакции от 26.06.2013 № 553-р)</w:t>
            </w:r>
          </w:p>
        </w:tc>
      </w:tr>
    </w:tbl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Перечень услуг (работ),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оказываемых потребителям за плату в случаях, предусмотренных</w:t>
      </w:r>
      <w:proofErr w:type="gramEnd"/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нормативными правовыми (правовыми) актами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1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17"/>
        <w:gridCol w:w="2458"/>
        <w:gridCol w:w="2247"/>
      </w:tblGrid>
      <w:tr w:rsidR="009D138C" w:rsidRPr="00A478B8" w:rsidTr="009D138C">
        <w:trPr>
          <w:trHeight w:val="600"/>
        </w:trPr>
        <w:tc>
          <w:tcPr>
            <w:tcW w:w="2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(работы)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Потребитель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(физическое или юридическое лицо)</w:t>
            </w:r>
          </w:p>
        </w:tc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Нормативный правовой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(правовой) акт</w:t>
            </w:r>
          </w:p>
        </w:tc>
      </w:tr>
      <w:tr w:rsidR="009D138C" w:rsidRPr="00A478B8" w:rsidTr="009D138C">
        <w:tc>
          <w:tcPr>
            <w:tcW w:w="2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D138C" w:rsidRPr="00A478B8" w:rsidTr="009D138C">
        <w:tc>
          <w:tcPr>
            <w:tcW w:w="2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сведений о среднесписочной численности  работников за предшествующий календарный год  (до 10 человек), сопровождение,  контроль сдачи отчета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c>
          <w:tcPr>
            <w:tcW w:w="24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 отчета  «Расчет страховых взносов – 1» (до 10 человек), сопровождение, контроль сдачи отчета в пенсионный фонд РФ (ежеквартально)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c>
          <w:tcPr>
            <w:tcW w:w="2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отчета  «Расчет страховых взносов – 2», сопровождение, контроль сдачи отчета  в пенсионный фонд России за КФХ (ежегодно)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персонального  учета, сопровождение, контроль сдачи отчета в пенсионный фонд России за КФХ (ежегодно)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Заполнение персонального учета, сопровождение, контроль сдачи отчета в </w:t>
            </w: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пенсионный фонд РФ         за работников (до 10 человек) (ежеквартально)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Субъекты малого и среднего </w:t>
            </w: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Заполнение отчета «Расчетная ведомость 4 ФСС», сопровождение, контроль сдачи отчета в фонд социального страхования  (до 10 человек)  (ежеквартально)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отчетности по налогу на доходы физических лиц (до 10 человек), сопровождение, контроль сдачи отчета  (ежегодно)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декларации по упрощенной системе налогообложения 6%, сопровождение, контроль сдачи отчета (ежегодно)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декларации по упрощенной системе налогообложения 15%, сопровождение, контроль сдачи отчета  (ежегодно)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декларации по налогу на добавленную стоимость,  сопровождение, контроль сдачи отчета  в налоговые органы (ежеквартально)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декларации по единому налогу на вмененный доход,  сопровождение, контроль сдачи отчета  в налоговые органы (ежеквартально)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декларации по единому сельскохозяйственному налогу,  сопровождение, контроль сдачи отчета  в налоговые органы (ежегодно)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книги учета доходов и расходов   по упрощенной системе налогообложения 6%, сопровождение, контроль сдачи отчета                        в налоговые органы (ежегодно)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книги учета доходов и расходов по упрощенной системе налогообложения 15%,сопровождение, контроль сдачи отчета                         в налоговые органы (ежегодно)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Заполнение, сопровождение, контроль сдачи отчетности в органы статистики (ежеквартально)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Субъекты малого и среднего предпринимательства Ханты-Мансийского </w:t>
            </w: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Заполнение заявления о начале (переходе) применения системы налогообложения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заявления на покупку патента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декларации по налогу на прибыль, сопровождение, контроль сдачи в налоговые органы (ежеквартально)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декларации по налогу на имущество, сопровождение, контроль сдачи в налоговые органы (ежеквартально)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бухгалтерского и налогового учета  по упрощенной системе налогообложения 6%                   с работниками  (до 10 человек)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бухгалтерского и налогового учета               по упрощенной системе налогообложения 15%        с работниками  (до 10 человек)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бухгалтерского и налогового учета         по основной системе налогообложения                          с работниками  (до 10 человек)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бухгалтерского и налогового учета            по единому налогу на вмененный доход с работниками  (до 10 человек)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бухгалтерского и налогового учета              по единому сельскохозяйственному налогу с работниками  (до 10 человек)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бухгалтерского и налогового учета                по патентной системе налогообложения                                                                                                                                                           с работниками  (до 10 человек)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Составление проекта договора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формы заявления о государственной регистрации в качестве индивидуального предпринимателя (КФХ)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формы заявления о внесении изменений в сведения об индивидуальном предпринимателе (КФХ), содержащиеся в ЕГРИП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формы заявления о государственной регистрации при прекращении физическим лицом деятельности в качестве индивидуального предпринимателя (КФХ)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проекта решения о создании (закрытии) юридического лица единственным учредителем (протокол участников)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проекта Устава юридического лица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заявления о государственной регистрации (прекращении деятельности) юридического лица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  <w:tr w:rsidR="009D138C" w:rsidRPr="00A478B8" w:rsidTr="009D138C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заявления об изменении сведений, вносимых в учредительные документы юридического лица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07.08.2013г №198</w:t>
            </w:r>
          </w:p>
        </w:tc>
      </w:tr>
    </w:tbl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Перечень разрешительных документов,</w:t>
      </w:r>
    </w:p>
    <w:p w:rsidR="009D138C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proofErr w:type="gramStart"/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основании</w:t>
      </w:r>
      <w:proofErr w:type="gramEnd"/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которых учреждение осуществляет деятельность</w:t>
      </w:r>
    </w:p>
    <w:p w:rsidR="00EE301A" w:rsidRPr="00A478B8" w:rsidRDefault="00EE301A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2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5"/>
        <w:gridCol w:w="2993"/>
        <w:gridCol w:w="3116"/>
      </w:tblGrid>
      <w:tr w:rsidR="009D138C" w:rsidRPr="00A478B8" w:rsidTr="009D138C"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Номер и дата документа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действия</w:t>
            </w:r>
          </w:p>
        </w:tc>
      </w:tr>
      <w:tr w:rsidR="009D138C" w:rsidRPr="00A478B8" w:rsidTr="009D138C"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D138C" w:rsidRPr="00A478B8" w:rsidTr="009D138C">
        <w:tc>
          <w:tcPr>
            <w:tcW w:w="16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Устав муниципального автономного учреждения «Организационно-методический центр» </w:t>
            </w: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утвержден распоряжением администрации Ханты-Мансийского района </w:t>
            </w: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 23.03.2010 № 181-р (в редакции от 14.07.10 № 571-р, 24.03.11 № 217-р, 04.05.12 № 531-р, </w:t>
            </w:r>
            <w:r w:rsidRPr="00A4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26.10.2012№ 1168-р</w:t>
            </w: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 03.07.2013 № 855-р, от 09.12.2013 № 1602-р)</w:t>
            </w:r>
          </w:p>
        </w:tc>
        <w:tc>
          <w:tcPr>
            <w:tcW w:w="16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A478B8" w:rsidTr="009D138C"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A478B8" w:rsidTr="009D138C">
        <w:trPr>
          <w:trHeight w:val="27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постановке на учет в налоговом органе, по месту нахождения на территории Российской Федерации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05.04.2006 г.  серия 86 № 001834153;</w:t>
            </w:r>
          </w:p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A478B8" w:rsidTr="009D138C">
        <w:trPr>
          <w:trHeight w:val="27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05.04.2006 № 1068601009916, серия 86 № 001964200;</w:t>
            </w:r>
          </w:p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A478B8" w:rsidTr="009D138C">
        <w:trPr>
          <w:trHeight w:val="27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внесении записи в Единый государственный реестр юридических лиц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07.06.2012 № 2128601021349, серия 86 № 001964797;</w:t>
            </w:r>
          </w:p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A478B8" w:rsidTr="009D138C">
        <w:trPr>
          <w:trHeight w:val="27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 Администрации Ханты-Мансийского района </w:t>
            </w: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12.05.2010 № 343-р «О передаче полномочий работодателя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(нанимателя)»;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1.4. Сведения о работниках учреждения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05"/>
        <w:gridCol w:w="1364"/>
        <w:gridCol w:w="1364"/>
        <w:gridCol w:w="1364"/>
        <w:gridCol w:w="1250"/>
        <w:gridCol w:w="1606"/>
      </w:tblGrid>
      <w:tr w:rsidR="009D138C" w:rsidRPr="00A478B8" w:rsidTr="009D138C">
        <w:trPr>
          <w:trHeight w:val="1200"/>
        </w:trPr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4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работников</w:t>
            </w:r>
          </w:p>
        </w:tc>
        <w:tc>
          <w:tcPr>
            <w:tcW w:w="1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профессионального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(квалификации)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работников </w:t>
            </w:r>
            <w:hyperlink r:id="rId6" w:anchor="Par101" w:history="1">
              <w:r w:rsidRPr="00A478B8">
                <w:rPr>
                  <w:rStyle w:val="a6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Причины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изменения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количества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штатных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9D138C" w:rsidRPr="00A478B8" w:rsidTr="009D138C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начало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отчетного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конец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отчетного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начало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отчетного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конец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отчетного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A478B8" w:rsidTr="009D138C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D138C" w:rsidRPr="00A478B8" w:rsidTr="009D138C">
        <w:trPr>
          <w:trHeight w:val="400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Штатная      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численность  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A478B8" w:rsidTr="009D138C">
        <w:trPr>
          <w:trHeight w:val="400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Фактическая  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численность  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1-6 чел., 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2-2 чел, 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4-1 чел.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1-8 чел., 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2-1 чел, 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3- 2 чел.,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01.09.2014 г. Выведены из штатного расписания 2,5 шт. ед., в связи с оптимизацией бюджета.</w:t>
            </w:r>
          </w:p>
        </w:tc>
      </w:tr>
    </w:tbl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01"/>
      <w:bookmarkEnd w:id="1"/>
      <w:proofErr w:type="gramStart"/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&lt;*&gt; Уровень  профессионального  образования  (квалификации) работников: высшее– 1,  неполное  высшее– 2, среднее профессиональное – 3, начальное профессиональное – 4,  среднее (полное) общее – 5, основное общее – 6, не имеют  основного  общего – 7,  ученая  степень  (кандидат  наук – 8, доктор наук– 9).</w:t>
      </w:r>
      <w:proofErr w:type="gramEnd"/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301A" w:rsidRDefault="00EE301A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1.5. Средняя заработная плата сотрудников учреждения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7"/>
        <w:gridCol w:w="4853"/>
      </w:tblGrid>
      <w:tr w:rsidR="009D138C" w:rsidRPr="00A478B8" w:rsidTr="009D138C">
        <w:tc>
          <w:tcPr>
            <w:tcW w:w="2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Размер средней заработной платы, руб.</w:t>
            </w:r>
          </w:p>
        </w:tc>
      </w:tr>
      <w:tr w:rsidR="009D138C" w:rsidRPr="00A478B8" w:rsidTr="009D138C">
        <w:tc>
          <w:tcPr>
            <w:tcW w:w="2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D138C" w:rsidRPr="00A478B8" w:rsidTr="009D138C">
        <w:tc>
          <w:tcPr>
            <w:tcW w:w="2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 2012 год                       </w:t>
            </w:r>
          </w:p>
        </w:tc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21 151 ,60</w:t>
            </w:r>
          </w:p>
        </w:tc>
      </w:tr>
      <w:tr w:rsidR="009D138C" w:rsidRPr="00A478B8" w:rsidTr="009D138C">
        <w:tc>
          <w:tcPr>
            <w:tcW w:w="2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 2013 год                       </w:t>
            </w:r>
          </w:p>
        </w:tc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30 898,40</w:t>
            </w:r>
          </w:p>
        </w:tc>
      </w:tr>
      <w:tr w:rsidR="009D138C" w:rsidRPr="00A478B8" w:rsidTr="009D138C">
        <w:tc>
          <w:tcPr>
            <w:tcW w:w="2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 отчетный год                   </w:t>
            </w:r>
          </w:p>
        </w:tc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36 894,54</w:t>
            </w:r>
          </w:p>
        </w:tc>
      </w:tr>
    </w:tbl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1.6. Состав наблюдательного совета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4"/>
        <w:gridCol w:w="2834"/>
        <w:gridCol w:w="2482"/>
      </w:tblGrid>
      <w:tr w:rsidR="009D138C" w:rsidRPr="00EE301A" w:rsidTr="00EE301A">
        <w:trPr>
          <w:trHeight w:val="400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Должность,</w:t>
            </w:r>
          </w:p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о назначении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полномочий</w:t>
            </w:r>
          </w:p>
        </w:tc>
      </w:tr>
      <w:tr w:rsidR="009D138C" w:rsidRPr="00EE301A" w:rsidTr="00EE301A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D138C" w:rsidRPr="00EE301A" w:rsidTr="00EE301A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района по взаимодействию с муниципальными образованиями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Ханты-Мансийского района от 09.12.2013 № 1602-р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EE301A" w:rsidTr="00EE301A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Директор департамента </w:t>
            </w:r>
          </w:p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имущественных, земельных </w:t>
            </w:r>
          </w:p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отношений и природопользования </w:t>
            </w:r>
          </w:p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Ханты-Мансийского района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Ханты-Мансийского района от 09.12.2013 № 1602-р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EE301A" w:rsidTr="00EE301A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EE301A" w:rsidRDefault="009D138C" w:rsidP="00A47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Ханты-Мансийского района, председатель комитета по финансам</w:t>
            </w:r>
          </w:p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Ханты-Мансийского района от 09.12.2013 № 1602-р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EE301A" w:rsidTr="00EE301A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EE301A" w:rsidRDefault="009D138C" w:rsidP="00A47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комитета </w:t>
            </w:r>
            <w:proofErr w:type="gramStart"/>
            <w:r w:rsidRPr="00EE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экономической</w:t>
            </w:r>
            <w:proofErr w:type="gramEnd"/>
            <w:r w:rsidRPr="00EE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политики администрации Ханты-Мансийского района.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Ханты-Мансийского района от 09.12.2013 № 1602-р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EE301A" w:rsidTr="00EE301A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EE301A" w:rsidRDefault="009D138C" w:rsidP="00A47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совета по развитию малого и среднего предпринимательства Ханты-Мансийского района.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Ханты-Мансийского района от 09.12.2013 № 1602-р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EE301A" w:rsidTr="00EE301A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EE301A" w:rsidRDefault="009D138C" w:rsidP="00A47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председателя думы Ханты-Мансийского района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Ханты-Мансийского района от 09.12.2013 № 1602-р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EE301A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78B8" w:rsidRDefault="00A478B8" w:rsidP="00EE30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2. Результат деятельности учреждения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2.1. Сведения об исполнении муниципального задания учредителя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78B8">
        <w:rPr>
          <w:rFonts w:ascii="Times New Roman" w:hAnsi="Times New Roman" w:cs="Times New Roman"/>
          <w:color w:val="000000"/>
          <w:sz w:val="28"/>
          <w:szCs w:val="28"/>
        </w:rPr>
        <w:t>Учреждение осуществляет свою деятельность на основании муниципального задания. В муниципальное задание 2014 года вошли следующие социально значимые услуги:</w:t>
      </w:r>
    </w:p>
    <w:p w:rsidR="009D138C" w:rsidRPr="00A478B8" w:rsidRDefault="009D138C" w:rsidP="00A478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38C" w:rsidRPr="00A478B8" w:rsidRDefault="009D138C" w:rsidP="00A478B8">
      <w:pPr>
        <w:pStyle w:val="1"/>
        <w:overflowPunct/>
        <w:autoSpaceDE/>
        <w:adjustRightInd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A478B8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A478B8">
        <w:rPr>
          <w:rFonts w:ascii="Times New Roman" w:hAnsi="Times New Roman"/>
          <w:sz w:val="28"/>
          <w:szCs w:val="28"/>
        </w:rPr>
        <w:t>. Содействие развитию малого и среднего предпринимательства»</w:t>
      </w:r>
    </w:p>
    <w:p w:rsidR="009D138C" w:rsidRPr="00A478B8" w:rsidRDefault="009D138C" w:rsidP="00A478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138C" w:rsidRPr="00A478B8" w:rsidRDefault="009D138C" w:rsidP="00A478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B8">
        <w:rPr>
          <w:rFonts w:ascii="Times New Roman" w:hAnsi="Times New Roman"/>
          <w:sz w:val="28"/>
          <w:szCs w:val="28"/>
        </w:rPr>
        <w:t>Оформление заявок на оказание поддержки по  целевым программам Ханты-Мансийского района</w:t>
      </w:r>
    </w:p>
    <w:p w:rsidR="009D138C" w:rsidRPr="00A478B8" w:rsidRDefault="009D138C" w:rsidP="00A478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138C" w:rsidRPr="00A478B8" w:rsidRDefault="009D138C" w:rsidP="00A478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B8">
        <w:rPr>
          <w:rFonts w:ascii="Times New Roman" w:hAnsi="Times New Roman"/>
          <w:sz w:val="28"/>
          <w:szCs w:val="28"/>
        </w:rPr>
        <w:t xml:space="preserve">Услуга включает: </w:t>
      </w:r>
      <w:r w:rsidRPr="00A478B8">
        <w:rPr>
          <w:rFonts w:ascii="Times New Roman" w:hAnsi="Times New Roman"/>
          <w:bCs/>
          <w:sz w:val="28"/>
          <w:szCs w:val="28"/>
        </w:rPr>
        <w:t>консультация, формирование пакета документов, оформление заявки.</w:t>
      </w:r>
    </w:p>
    <w:p w:rsidR="009D138C" w:rsidRPr="00A478B8" w:rsidRDefault="009D138C" w:rsidP="00A478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138C" w:rsidRPr="00A478B8" w:rsidRDefault="009D138C" w:rsidP="00A478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B8">
        <w:rPr>
          <w:rFonts w:ascii="Times New Roman" w:hAnsi="Times New Roman"/>
          <w:sz w:val="28"/>
          <w:szCs w:val="28"/>
        </w:rPr>
        <w:t>Плановое количество поданных заявок  на отчетный период составляет – 10.</w:t>
      </w:r>
    </w:p>
    <w:p w:rsidR="009D138C" w:rsidRPr="00A478B8" w:rsidRDefault="009D138C" w:rsidP="00A478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B8">
        <w:rPr>
          <w:rFonts w:ascii="Times New Roman" w:hAnsi="Times New Roman"/>
          <w:sz w:val="28"/>
          <w:szCs w:val="28"/>
        </w:rPr>
        <w:t>За 12 месяцев 2014г. по факту подано 10 заявок на оказание поддержки по  целевым программам Ханты-Мансийского района, что составляет 100% выполнения от планового показателя.</w:t>
      </w:r>
    </w:p>
    <w:p w:rsidR="009D138C" w:rsidRPr="00A478B8" w:rsidRDefault="009D138C" w:rsidP="00A478B8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D138C" w:rsidRPr="00A478B8" w:rsidRDefault="009D138C" w:rsidP="00A478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B8">
        <w:rPr>
          <w:rFonts w:ascii="Times New Roman" w:hAnsi="Times New Roman"/>
          <w:sz w:val="28"/>
          <w:szCs w:val="28"/>
        </w:rPr>
        <w:t>Оформление заявок для участия в конкурсах  Ханты-Мансийского района и Ханты-Мансийского округа - Югры по получению грантов</w:t>
      </w:r>
    </w:p>
    <w:p w:rsidR="009D138C" w:rsidRPr="00A478B8" w:rsidRDefault="009D138C" w:rsidP="00A478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138C" w:rsidRPr="00A478B8" w:rsidRDefault="009D138C" w:rsidP="00A478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B8">
        <w:rPr>
          <w:rFonts w:ascii="Times New Roman" w:hAnsi="Times New Roman"/>
          <w:sz w:val="28"/>
          <w:szCs w:val="28"/>
        </w:rPr>
        <w:t xml:space="preserve">Услуга включает: </w:t>
      </w:r>
      <w:r w:rsidRPr="00A478B8">
        <w:rPr>
          <w:rFonts w:ascii="Times New Roman" w:hAnsi="Times New Roman"/>
          <w:bCs/>
          <w:sz w:val="28"/>
          <w:szCs w:val="28"/>
        </w:rPr>
        <w:t>консультация, подготовка презентации проекта, составление резюме проекта, формирование пакета документов, оформление заявки.</w:t>
      </w:r>
    </w:p>
    <w:p w:rsidR="009D138C" w:rsidRPr="00A478B8" w:rsidRDefault="009D138C" w:rsidP="00A478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138C" w:rsidRPr="00A478B8" w:rsidRDefault="009D138C" w:rsidP="00A478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B8">
        <w:rPr>
          <w:rFonts w:ascii="Times New Roman" w:hAnsi="Times New Roman"/>
          <w:sz w:val="28"/>
          <w:szCs w:val="28"/>
        </w:rPr>
        <w:t>Плановое количество поданных заявок  на отчетный период составляет – 10.</w:t>
      </w:r>
    </w:p>
    <w:p w:rsidR="009D138C" w:rsidRPr="00A478B8" w:rsidRDefault="009D138C" w:rsidP="00A478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B8">
        <w:rPr>
          <w:rFonts w:ascii="Times New Roman" w:hAnsi="Times New Roman"/>
          <w:sz w:val="28"/>
          <w:szCs w:val="28"/>
        </w:rPr>
        <w:t>За 12 месяцев 2014г. по факту подано 10 заявок  для участия в конкурсах  Ханты-Мансийского района и Ханты-Мансийского округа - Югры по получению грантов, что составляет 100% выполнения от планового показателя.</w:t>
      </w:r>
    </w:p>
    <w:p w:rsidR="009D138C" w:rsidRPr="00A478B8" w:rsidRDefault="009D138C" w:rsidP="00A478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>Составление бизнес планов безработным гражданам, состоящим на учете в центре занятости для последующей регистрации в качестве субъектов предпринимательства</w:t>
      </w: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 xml:space="preserve">Услуга включает: </w:t>
      </w:r>
      <w:r w:rsidRPr="00A478B8">
        <w:rPr>
          <w:rFonts w:ascii="Times New Roman" w:hAnsi="Times New Roman" w:cs="Times New Roman"/>
          <w:bCs/>
          <w:sz w:val="28"/>
          <w:szCs w:val="28"/>
        </w:rPr>
        <w:t>консультация, составление заявки на бизнес-план, согласование бизнес-плана, выдача бизнес-плана.</w:t>
      </w: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8C" w:rsidRPr="00A478B8" w:rsidRDefault="009D138C" w:rsidP="00A478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B8">
        <w:rPr>
          <w:rFonts w:ascii="Times New Roman" w:hAnsi="Times New Roman"/>
          <w:sz w:val="28"/>
          <w:szCs w:val="28"/>
        </w:rPr>
        <w:t>Плановое количество бизнес планов  на отчетный период составляет – 43.</w:t>
      </w: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>За 12 месяцев 2014г. по факту составлено 43 бизнес планов безработным гражданам, состоящим на учете в центре занятости для последующей регистрации в качестве субъектов предпринимательства, что составляет 100% выполнения от планового показателя.</w:t>
      </w: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>Оказание содействия в регистрации  субъектов предпринимательства.</w:t>
      </w: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 xml:space="preserve">Услуга включает: </w:t>
      </w:r>
      <w:r w:rsidRPr="00A478B8">
        <w:rPr>
          <w:rFonts w:ascii="Times New Roman" w:hAnsi="Times New Roman" w:cs="Times New Roman"/>
          <w:bCs/>
          <w:sz w:val="28"/>
          <w:szCs w:val="28"/>
        </w:rPr>
        <w:t>консультация по регистрации, подбор ОКВЭД, заполнение заявления на регистрацию, заполнение заявления о применении налоговой системы, выписка квитанции на уплату госпошлины.</w:t>
      </w:r>
    </w:p>
    <w:p w:rsidR="009D138C" w:rsidRPr="00A478B8" w:rsidRDefault="009D138C" w:rsidP="00A4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8C" w:rsidRPr="00A478B8" w:rsidRDefault="009D138C" w:rsidP="00A478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B8">
        <w:rPr>
          <w:rFonts w:ascii="Times New Roman" w:hAnsi="Times New Roman"/>
          <w:sz w:val="28"/>
          <w:szCs w:val="28"/>
        </w:rPr>
        <w:t>Плановое количество зарегистрированных субъектов предпринимательства  на отчетный период составляет – 43.</w:t>
      </w: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>За 12 месяцев 2014г. по факту оказано содействие в регистрации 43 субъектов предпринимательства, что составляет 100% выполнения от планового показателя.</w:t>
      </w: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>Консультирование о формах поддержки по программам Ханты-Мансийского района</w:t>
      </w: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8C" w:rsidRPr="00A478B8" w:rsidRDefault="009D138C" w:rsidP="00A478B8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8B8">
        <w:rPr>
          <w:rFonts w:ascii="Times New Roman" w:hAnsi="Times New Roman" w:cs="Times New Roman"/>
          <w:sz w:val="28"/>
          <w:szCs w:val="28"/>
        </w:rPr>
        <w:t xml:space="preserve">Услуга включает: </w:t>
      </w:r>
      <w:r w:rsidRPr="00A478B8">
        <w:rPr>
          <w:rFonts w:ascii="Times New Roman" w:hAnsi="Times New Roman" w:cs="Times New Roman"/>
          <w:bCs/>
          <w:sz w:val="28"/>
          <w:szCs w:val="28"/>
        </w:rPr>
        <w:t xml:space="preserve">общая информация о существующих формах поддержки Ханты-Мансийского района, ХМАО-Югры, консультация по Программе АПК, консультация по Программе Занятости населения, консультация по Программе «Развитие малого и среднего предпринимательства на территории Ханты-Мансийского района», консультация </w:t>
      </w:r>
      <w:r w:rsidRPr="00A478B8">
        <w:rPr>
          <w:rFonts w:ascii="Times New Roman" w:hAnsi="Times New Roman" w:cs="Times New Roman"/>
          <w:sz w:val="28"/>
          <w:szCs w:val="28"/>
        </w:rPr>
        <w:t>по Окружной целевой  программе Ханты-Мансийского автономного округа – Югры «Развитие малого и среднего предпринимательства в Ханты – Мансийском автономном округе – Югре на 2011 – 2013 годы и на период до</w:t>
      </w:r>
      <w:proofErr w:type="gramEnd"/>
      <w:r w:rsidRPr="00A478B8">
        <w:rPr>
          <w:rFonts w:ascii="Times New Roman" w:hAnsi="Times New Roman" w:cs="Times New Roman"/>
          <w:sz w:val="28"/>
          <w:szCs w:val="28"/>
        </w:rPr>
        <w:t xml:space="preserve"> 2015 года».</w:t>
      </w: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8C" w:rsidRPr="00A478B8" w:rsidRDefault="009D138C" w:rsidP="00A478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B8">
        <w:rPr>
          <w:rFonts w:ascii="Times New Roman" w:hAnsi="Times New Roman"/>
          <w:sz w:val="28"/>
          <w:szCs w:val="28"/>
        </w:rPr>
        <w:t>Плановое количество консультаций  на отчетный период составляет – 356.</w:t>
      </w: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>За 12 месяцев 2014г. по факту оказано 356 консультации о формах поддержки по программам Ханты-Мансийского района, что составляет 100% выполнения от планового показателя.</w:t>
      </w: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>Оказание консалтинговых услуг субъектам малого предпринимательства (годовое сопровождение бухгалтерской, налоговой  отчетности и кадрового дела), имеющим регистрацию не более одного года</w:t>
      </w: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>Услуга включает: оказание консультационных услуг в составлении бухгалтерской и налоговой отчетности, заполнении отчетности во внебюджетные фонды РФ: ПФР РФ, ФСС РФ, трудоустройство работников, начисление и выплата заработной платы, налогов и взносов с ФОТ, увольнение работников, заполнение первичной бухгалтерской документации, сверка по уплате налогов и взносов в бюджет и во внебюджетные фонды, заполнение документов.</w:t>
      </w: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8C" w:rsidRPr="00A478B8" w:rsidRDefault="009D138C" w:rsidP="00A478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B8">
        <w:rPr>
          <w:rFonts w:ascii="Times New Roman" w:hAnsi="Times New Roman"/>
          <w:sz w:val="28"/>
          <w:szCs w:val="28"/>
        </w:rPr>
        <w:lastRenderedPageBreak/>
        <w:t>Плановое количество консалтинговых услуг субъектам  малого предпринимательства  на отчетный период составляет – 40.</w:t>
      </w: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>За 12 месяцев 2014г. по факту оказано консалтинговых услуг (годовое сопровождение бухгалтерской, налоговой  отчетности и кадрового дела)  40 субъектам малого предпринимательства, имеющим регистрацию не более одного года, что составляет 100% выполнения от планового показателя.</w:t>
      </w: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>Организация публичных мероприятий направленных на популяризацию предпринимательской деятельности</w:t>
      </w: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 xml:space="preserve">Услуга включает: </w:t>
      </w:r>
      <w:r w:rsidRPr="00A478B8">
        <w:rPr>
          <w:rFonts w:ascii="Times New Roman" w:hAnsi="Times New Roman" w:cs="Times New Roman"/>
          <w:bCs/>
          <w:sz w:val="28"/>
          <w:szCs w:val="28"/>
        </w:rPr>
        <w:t>подготовка к мероприятию: мониторинг потенциальных участников мероприятия, рассылка приглашений участникам, приобретение необходимого оборудования и материалов, заключение договоров с поставщиками услуг, оформление места проведения, проведение мероприятия.</w:t>
      </w: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8C" w:rsidRPr="00A478B8" w:rsidRDefault="009D138C" w:rsidP="00A478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B8">
        <w:rPr>
          <w:rFonts w:ascii="Times New Roman" w:hAnsi="Times New Roman"/>
          <w:sz w:val="28"/>
          <w:szCs w:val="28"/>
        </w:rPr>
        <w:t>Плановое количество мероприятий  на отчетный период составляет – 15.</w:t>
      </w: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>За 12 месяцев 2014г. по факту принято участие в организации 15 публичных мероприятий направленных на популяризацию предпринимательской деятельности, что составляет 100% выполнения от планового показателя.</w:t>
      </w:r>
    </w:p>
    <w:p w:rsidR="009D138C" w:rsidRPr="00A478B8" w:rsidRDefault="009D138C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8C" w:rsidRPr="00A478B8" w:rsidRDefault="009D138C" w:rsidP="00A4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8C" w:rsidRPr="00A478B8" w:rsidRDefault="009D138C" w:rsidP="00A478B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A478B8">
        <w:rPr>
          <w:rFonts w:ascii="Times New Roman" w:hAnsi="Times New Roman" w:cs="Times New Roman"/>
          <w:sz w:val="28"/>
          <w:szCs w:val="28"/>
        </w:rPr>
        <w:t xml:space="preserve"> плановые показатели по данной муниципальной услуге – 517, за 12 месяцев 2014г. фактические показатели - 517, что составляет 100% выполнения от годового планового показателя. </w:t>
      </w:r>
    </w:p>
    <w:p w:rsidR="009D138C" w:rsidRPr="00A478B8" w:rsidRDefault="009D138C" w:rsidP="00A478B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9D138C" w:rsidRPr="00A478B8" w:rsidRDefault="009D138C" w:rsidP="00A478B8">
      <w:pPr>
        <w:pStyle w:val="1"/>
        <w:numPr>
          <w:ilvl w:val="0"/>
          <w:numId w:val="3"/>
        </w:numPr>
        <w:overflowPunct/>
        <w:autoSpaceDE/>
        <w:adjustRightInd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A478B8">
        <w:rPr>
          <w:rFonts w:ascii="Times New Roman" w:hAnsi="Times New Roman"/>
          <w:sz w:val="28"/>
          <w:szCs w:val="28"/>
        </w:rPr>
        <w:t>Содействие занятости населения</w:t>
      </w:r>
    </w:p>
    <w:p w:rsidR="009D138C" w:rsidRPr="00A478B8" w:rsidRDefault="009D138C" w:rsidP="00A478B8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ab/>
      </w:r>
    </w:p>
    <w:p w:rsidR="009D138C" w:rsidRPr="00A478B8" w:rsidRDefault="009D138C" w:rsidP="00A478B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78B8">
        <w:rPr>
          <w:rFonts w:ascii="Times New Roman" w:hAnsi="Times New Roman" w:cs="Times New Roman"/>
          <w:sz w:val="28"/>
          <w:szCs w:val="28"/>
        </w:rPr>
        <w:t xml:space="preserve">Плановое количество трудоустроенных граждан на отчетный период составляло – 293, за 12 месяцев 2014г. по факту: с казенным учреждением «Ханты-Мансийский центр занятости» заключено 4 договора, и трудоустроено 293 граждан Ханты-Мансийского района, что составляет 100% выполнения от годового планового показателя. 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2.2. Сведения об осуществлении деятельности,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связаной</w:t>
      </w:r>
      <w:proofErr w:type="spellEnd"/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выполнением работ или оказанием услуг,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обязательствами перед страховщиком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обязательному социальному страхованию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не осуществлялась.</w:t>
      </w:r>
    </w:p>
    <w:p w:rsidR="00A478B8" w:rsidRPr="00A478B8" w:rsidRDefault="00A478B8" w:rsidP="00A47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Сведения о </w:t>
      </w:r>
      <w:proofErr w:type="gramStart"/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балансовой</w:t>
      </w:r>
      <w:proofErr w:type="gramEnd"/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(остаточной)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стоимости нефинансовых активов, дебиторской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кредиторской задолженности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e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8"/>
        <w:gridCol w:w="851"/>
        <w:gridCol w:w="1132"/>
        <w:gridCol w:w="1700"/>
        <w:gridCol w:w="1276"/>
        <w:gridCol w:w="850"/>
        <w:gridCol w:w="2270"/>
      </w:tblGrid>
      <w:tr w:rsidR="009D138C" w:rsidRPr="00A478B8" w:rsidTr="00A478B8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478B8" w:rsidRPr="00A478B8" w:rsidTr="00A478B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8C" w:rsidRPr="00A478B8" w:rsidRDefault="009D138C" w:rsidP="00A4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8C" w:rsidRPr="00A478B8" w:rsidRDefault="009D138C" w:rsidP="00A4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динамика изменения (гр.5-гр.4)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% изменения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8C" w:rsidRPr="00A478B8" w:rsidRDefault="009D138C" w:rsidP="00A4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B8" w:rsidRPr="00A478B8" w:rsidTr="00A478B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138C" w:rsidRPr="00A478B8" w:rsidTr="00A478B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Балансовая (остаточная) стоимость нефинансовых активов учреждения,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6 615 050,51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6 773  079,52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158 029,01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+2,4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нефинансовых активов связано с приобретением в 2014 году офисной мебели</w:t>
            </w:r>
          </w:p>
        </w:tc>
      </w:tr>
      <w:tr w:rsidR="009D138C" w:rsidRPr="00A478B8" w:rsidTr="00A478B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       выставленных        требований в  возмещение ущерба по  недостачам и хищениям            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       ценностей, денежных      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а также от порчи материальных  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ценностей, руб.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8C" w:rsidRPr="00A478B8" w:rsidTr="00A478B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: Суммы недостач, взысканные с виновных лиц,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8C" w:rsidRPr="00A478B8" w:rsidTr="00A478B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Суммы недостач, списанные за счет учреждения,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8C" w:rsidRPr="00A478B8" w:rsidTr="00A478B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Сумма дебиторской задолженности,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746182,85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550561,70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195621,15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-26,22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Уменьшение  суммы дебиторской задолженности.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На  конец  отчетного  периода  у     учреждения  по Субсидии на выполнение государственного (муниципального) 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задания числится</w:t>
            </w: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38C" w:rsidRPr="00A478B8" w:rsidRDefault="009D138C" w:rsidP="00A4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8B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Дебиторская</w:t>
            </w:r>
            <w:proofErr w:type="gramEnd"/>
            <w:r w:rsidRPr="00A478B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  </w:t>
            </w:r>
            <w:proofErr w:type="spellStart"/>
            <w:r w:rsidRPr="00A478B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задол-женность</w:t>
            </w:r>
            <w:proofErr w:type="spellEnd"/>
            <w:r w:rsidRPr="00A478B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на общую сумму – 21 354,90 рублей,  в т.ч.    </w:t>
            </w:r>
          </w:p>
          <w:p w:rsidR="009D138C" w:rsidRPr="00A478B8" w:rsidRDefault="009D138C" w:rsidP="00A478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 счету 4 206 00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на общую сумму 3 345,03 руб. из них,</w:t>
            </w:r>
          </w:p>
          <w:p w:rsidR="009D138C" w:rsidRPr="00A478B8" w:rsidRDefault="009D138C" w:rsidP="00A478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- 3 344,00 руб. оплачено  за услуги связи за январь 2015 года. </w:t>
            </w:r>
          </w:p>
          <w:p w:rsidR="009D138C" w:rsidRPr="00A478B8" w:rsidRDefault="009D138C" w:rsidP="00A478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>- 1,03 руб.  оплачено  за коммунальные услуги  за январь 2015 года.</w:t>
            </w:r>
          </w:p>
          <w:p w:rsidR="009D138C" w:rsidRPr="00A478B8" w:rsidRDefault="009D138C" w:rsidP="00A478B8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 счету 4 208 000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на   общую   сумму</w:t>
            </w: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>18 009,87 руб., в декабре месяце 2014 года выдано средств на льготный проезд в отпуск. Задолженность погашена в январе 2015 года, авансовый отчет  № 2 от 14.02.2015 года.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>На  конец  отчетного  периода  у     учреждения  по приносящей доход деятельности  числится</w:t>
            </w: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дебиторская   задолженность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общую сумму – 529 206,80 рублей,  в т.ч.    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 счету 2 206 00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на   общую   сумму</w:t>
            </w: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>25 664,53 руб., из них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18 868,45 руб. -  оплата за электроэнергию за январь 2015 года ОАО «ТЭК» 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Договор на реализацию электроэнергии 641/ХМЮ от 26.12.2013г.</w:t>
            </w:r>
          </w:p>
          <w:p w:rsidR="009D138C" w:rsidRPr="00A478B8" w:rsidRDefault="009D138C" w:rsidP="00A478B8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>- 6796,08 руб.- оплата подписки за 1 полугодие 2015 года, ежемесячное списание, по мере поступления периодических изданий.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 счету 2 205 31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на   общую   сумму</w:t>
            </w: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>439 670,34 руб., задолженность по аренде нежилых помещений. В учреждении ведётся работа по взысканию долгов, неплательщикам направлены претензии, по состоянию на 25 января  2015 года, в кассу учреждения поступило выручки в счет погашения долга, в сумме -  110 604,88 рублей.</w:t>
            </w:r>
          </w:p>
        </w:tc>
      </w:tr>
      <w:tr w:rsidR="009D138C" w:rsidRPr="00A478B8" w:rsidTr="00A478B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нереальная к взысканию дебиторская задолженность,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8C" w:rsidRPr="00A478B8" w:rsidTr="00A478B8">
        <w:trPr>
          <w:trHeight w:val="664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кредиторской задолженности,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10279,65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-300759,06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-290479,41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2925,8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Увеличение суммы кредиторской задолженности  со знаком минус сложилось за счет переплаты страховых взносов, в т.ч.</w:t>
            </w:r>
          </w:p>
          <w:p w:rsidR="009D138C" w:rsidRPr="00A478B8" w:rsidRDefault="009D138C" w:rsidP="00A478B8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Кредиторская задолженность, на общую сумму,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–306  813, 27 рублей, в т.ч. </w:t>
            </w:r>
          </w:p>
          <w:p w:rsidR="009D138C" w:rsidRPr="00A478B8" w:rsidRDefault="009D138C" w:rsidP="00A478B8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 счету 4 303 02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на  сумму,  -290 119,70 руб., переплата  по страховым взносам на обязательное социальное страхование на случай временно нетрудоспособности и в связи с материнством, образовалась в связи с выплатами в 2014 году пособия по беременности и родам, пособий по уходу за детьми, выплатам по листкам нетрудоспособности. В январе месяце 2015 года,  подано заявление в ГУ-РО ФСС РФ по ХМАО </w:t>
            </w:r>
            <w:proofErr w:type="gramStart"/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>-Ю</w:t>
            </w:r>
            <w:proofErr w:type="gramEnd"/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>гре о возврате излишне уплаченных страховых взносов, сумма переплаты будет возвращена на счет учреждения, срок возврата 1-3 месяца.</w:t>
            </w:r>
          </w:p>
          <w:p w:rsidR="009D138C" w:rsidRPr="00A478B8" w:rsidRDefault="009D138C" w:rsidP="00A478B8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9D138C" w:rsidRPr="00A478B8" w:rsidRDefault="009D138C" w:rsidP="00A478B8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 счету 4 303 06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на  сумму,  -446,30 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руб., переплата по взносам в ФСС РФ (НС и ПЗ)</w:t>
            </w:r>
            <w:proofErr w:type="gramStart"/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январе месяце 2015 года,  подано заявление в ГУ-РО ФСС РФ по ХМАО -Югре о возврате излишне уплаченных страховых взносов, сумма переплаты будет возвращена на счет учреждения, срок возврата 1-3 месяца.</w:t>
            </w:r>
          </w:p>
          <w:p w:rsidR="009D138C" w:rsidRPr="00A478B8" w:rsidRDefault="009D138C" w:rsidP="00A478B8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9D138C" w:rsidRPr="00A478B8" w:rsidRDefault="009D138C" w:rsidP="00A478B8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 счету 4 303 07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на  сумму,  -3 616,49 руб., переплата по страховым взносам на обязательное медицинское страхование в </w:t>
            </w:r>
            <w:proofErr w:type="gramStart"/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</w:t>
            </w:r>
            <w:proofErr w:type="gramEnd"/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ФОМС.  Переплата будет зачислена в счёт уплаты взносов в 2015 году. </w:t>
            </w:r>
          </w:p>
          <w:p w:rsidR="009D138C" w:rsidRPr="00A478B8" w:rsidRDefault="009D138C" w:rsidP="00A478B8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9D138C" w:rsidRPr="00A478B8" w:rsidRDefault="009D138C" w:rsidP="00A478B8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478B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 счету 4 303 10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 сумму,  -4 801,45 руб., переплата по страховым взносам на обязательное пенсионное страхование на выплату страховой части трудовой пенсии, сумма переплаты будет зачислена в счёт уплаты взносов за 2015 год.</w:t>
            </w:r>
          </w:p>
          <w:p w:rsidR="009D138C" w:rsidRPr="00A478B8" w:rsidRDefault="009D138C" w:rsidP="00A478B8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138C" w:rsidRPr="00A478B8" w:rsidRDefault="009D138C" w:rsidP="00A478B8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 счету 4 303 11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 сумму,  -7 829,33 руб., 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переплата по страховым взносам на обязательное пенсионное страхование на выплату накопительной части трудовой пенсии, 15 декабря  2014 года подано заявление в ГУ-УПФР РФ в г Ханты-Мансийске,  по ХМАО - Югре о возврате излишне уплаченных страховых взносов. Сумма переплаты  зачислена в счёт уплаты взносов по страховой части трудовой пенсии 12.01.2015 года.</w:t>
            </w:r>
          </w:p>
          <w:p w:rsidR="009D138C" w:rsidRPr="00A478B8" w:rsidRDefault="009D138C" w:rsidP="00A478B8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Числится 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кредиторская задолженность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на общую сумму 6 054,21 руб., </w:t>
            </w:r>
          </w:p>
          <w:p w:rsidR="009D138C" w:rsidRPr="00A478B8" w:rsidRDefault="009D138C" w:rsidP="00A478B8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 счету 2 302 000</w:t>
            </w: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из них,</w:t>
            </w:r>
          </w:p>
          <w:p w:rsidR="009D138C" w:rsidRPr="00A478B8" w:rsidRDefault="009D138C" w:rsidP="00A478B8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>- 6 007,01 руб. за услуги связи, образовалась в связи с поздним поступлением документов на оплату, оплачено 14 января 2015 года, поручение № 4.</w:t>
            </w:r>
          </w:p>
          <w:p w:rsidR="009D138C" w:rsidRPr="00A478B8" w:rsidRDefault="009D138C" w:rsidP="00A478B8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iCs/>
                <w:sz w:val="24"/>
                <w:szCs w:val="24"/>
              </w:rPr>
              <w:t>- 47,20 руб.  за аренду оборудования ОАО «Ростелеком», образовалась в связи с поздним поступлением документов  на оплату, оплачено 14 января 2015 года, поручение № 3.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78B8" w:rsidRPr="00A478B8" w:rsidTr="00A478B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просроченная кредиторская задолженность,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138C" w:rsidRPr="00A478B8" w:rsidTr="00A478B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Итоговая сумма  актива баланса,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772015,49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842676,37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70660,88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+102,2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сумма  актива баланса,  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 xml:space="preserve">увеличилась в связи с изменением остатков по счетам на конец года. Движение  активов в результате осуществления учреждением уставной деятельности. </w:t>
            </w:r>
          </w:p>
        </w:tc>
      </w:tr>
    </w:tbl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2.4. Изменение цен (тарифов)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платные услуги (работы), оказываемые потребителям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отчетного периода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e"/>
        <w:tblW w:w="566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1238"/>
        <w:gridCol w:w="1238"/>
        <w:gridCol w:w="1299"/>
        <w:gridCol w:w="1116"/>
        <w:gridCol w:w="1299"/>
        <w:gridCol w:w="1116"/>
        <w:gridCol w:w="811"/>
      </w:tblGrid>
      <w:tr w:rsidR="009D138C" w:rsidRPr="00A478B8" w:rsidTr="00A478B8"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38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A478B8" w:rsidRPr="00A478B8" w:rsidTr="00A478B8"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8C" w:rsidRPr="00A478B8" w:rsidRDefault="009D138C" w:rsidP="00A4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A478B8" w:rsidRPr="00A478B8" w:rsidTr="00A478B8"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8C" w:rsidRPr="00A478B8" w:rsidRDefault="009D138C" w:rsidP="00A4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 xml:space="preserve">% изменения (гр.3: </w:t>
            </w: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гр.2*100)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(тариф)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 xml:space="preserve">% изменения (гр.5: </w:t>
            </w: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гр.3*100)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(тариф)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% изменени</w:t>
            </w: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(гр.7: гр.5*100)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Заполнение сведений о среднесписочной численности  работников за предшествующий календарный год  (до 10 человек), сопровождение,  контроль сдачи отчета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Заполнение  отчета  «Расчет страховых взносов – 1» (до 10 человек), сопровождение, контроль сдачи отчета в пенсионный фонд РФ (ежеквартально)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654,00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654,00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Заполнение отчета  «Расчет страховых взносов – 2», сопровождение, контроль сдачи отчета  в пенсионный фонд России за КФХ (ежегодно)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Заполнение персонального  учета, сопровождение, контроль сдачи отчета в пенсионный фонд России за КФХ (ежегодно)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Заполнение персонального учета, сопровождение, контроль сдачи отчета в пенсионный фонд РФ         за работников (до 10 человек) (ежеквартально)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отчета «Расчетная </w:t>
            </w: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ведомость 4 ФСС», сопровождение, контроль сдачи отчета в фонд социального страхования  (до 10 человек)  (ежеквартально)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424,00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424,00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отчетности по налогу на доходы физических лиц (до 10 человек), сопровождение, контроль сдачи отчета  (ежегодно)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Заполнение декларации по упрощенной системе налогообложения 6%, сопровождение, контроль сдачи отчета (ежегодно)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431,00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431,00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Заполнение декларации по упрощенной системе налогообложения 15%, сопровождение, контроль сдачи отчета  (ежегодно)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877,00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877,00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Заполнение декларации по налогу на добавленную стоимость,  сопровождение, контроль сдачи отчета  в налоговые органы (ежеквартально)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Заполнение декларации по единому налогу на вмененный доход,  сопровождение, контроль сдачи отчета  в налоговые органы (ежеквартально)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декларации по </w:t>
            </w: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единому сельскохозяйственному налогу,  сопровождение, контроль сдачи отчета  в налоговые органы (ежегодно)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877,00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877,00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книги учета доходов и расходов   по упрощенной системе налогообложения 6%, сопровождение, контроль сдачи отчета                        в налоговые органы (ежегодно)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431,00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431,00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Заполнение книги учета доходов и расходов по упрощенной системе налогообложения 15%,сопровождение, контроль сдачи отчета                         в налоговые органы (ежегодно)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654,00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654,00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Заполнение, сопровождение, контроль сдачи отчетности в органы статистики (ежеквартально)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Заполнение заявления о начале (переходе) применения системы налогообложения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Заполнение заявления на покупку патента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Заполнение декларации по налогу на прибыль, сопровождение, контроль сдачи в налоговые органы (ежеквартально)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379,00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379,00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декларации по налогу на имущество, </w:t>
            </w: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сопровождение, контроль сдачи в налоговые органы (ежеквартально)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бухгалтерского и налогового учета  по упрощенной системе налогообложения 6%                   с работниками  (до 10 человек)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15530,00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15530,00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и налогового учета               по упрощенной системе налогообложения 15%        с работниками  (до 10 человек)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16087,00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16087,00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и налогового учета         по основной системе налогообложения                          с работниками  (до 10 человек)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14779,00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14779,00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и налогового учета            по единому налогу на вмененный доход с работниками  (до 10 человек)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16392,00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16392,00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и налогового учета              по единому сельскохозяйственному налогу с работниками  (до 10 человек)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15827,00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15827,00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и налогового учета                по патентной системе налогообложения                                                                                                                                                           с работниками  (до 10 человек)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16087,00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16087,00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</w:t>
            </w: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706,000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706,000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формы заявления о государственной регистрации в качестве индивидуального предпринимателя (КФХ)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409,00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409,00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Заполнение формы заявления о внесении изменений в сведения об индивидуальном предпринимателе (КФХ), содержащиеся в ЕГРИП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409,00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409,00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Заполнение формы заявления о государственной регистрации при прекращении физическим лицом деятельности в качестве индивидуального предпринимателя (КФХ)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409,00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409,00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о создании (закрытии) юридического лица единственным учредителем (протокол участников)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409,00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409,00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Разработка проекта Устава юридического лица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1487,00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1487,00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Заполнение заявления о государственной регистрации (прекращении деятельности) юридического лица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78B8" w:rsidRPr="00A478B8" w:rsidTr="00A478B8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заявления об изменении сведений, вносимых в учредительные </w:t>
            </w: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юридического лица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409,00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409,00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2.5. Сведения о потребителях и доходах,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полученных от оказания платных услуг (выполнения работ)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Ind w:w="-209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5"/>
        <w:gridCol w:w="567"/>
        <w:gridCol w:w="567"/>
        <w:gridCol w:w="567"/>
        <w:gridCol w:w="567"/>
        <w:gridCol w:w="567"/>
        <w:gridCol w:w="567"/>
        <w:gridCol w:w="567"/>
        <w:gridCol w:w="567"/>
        <w:gridCol w:w="798"/>
        <w:gridCol w:w="798"/>
        <w:gridCol w:w="971"/>
        <w:gridCol w:w="971"/>
      </w:tblGrid>
      <w:tr w:rsidR="00A478B8" w:rsidRPr="00A478B8" w:rsidTr="00A478B8">
        <w:tc>
          <w:tcPr>
            <w:tcW w:w="7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Вид   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услуги 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(работы)</w:t>
            </w:r>
          </w:p>
        </w:tc>
        <w:tc>
          <w:tcPr>
            <w:tcW w:w="180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Общее количество потребителей,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воспользовавшихся</w:t>
            </w:r>
            <w:proofErr w:type="gramEnd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услугами (работами) учреждения (в том числе платными </w:t>
            </w:r>
            <w:proofErr w:type="spellStart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дляпотребителей</w:t>
            </w:r>
            <w:proofErr w:type="spellEnd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4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Средняя стоимость услуг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(работ) для потребителей,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Суммы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доходов,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полученных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оказания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платных </w:t>
            </w:r>
            <w:proofErr w:type="spellStart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ичастично</w:t>
            </w:r>
            <w:proofErr w:type="spellEnd"/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платных услуг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(выполнения</w:t>
            </w:r>
            <w:proofErr w:type="gramEnd"/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работ), руб.</w:t>
            </w:r>
          </w:p>
        </w:tc>
      </w:tr>
      <w:tr w:rsidR="00A478B8" w:rsidRPr="00A478B8" w:rsidTr="00A478B8">
        <w:tc>
          <w:tcPr>
            <w:tcW w:w="7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6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частично платно</w:t>
            </w:r>
          </w:p>
        </w:tc>
        <w:tc>
          <w:tcPr>
            <w:tcW w:w="6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полностью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6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частично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платных</w:t>
            </w:r>
          </w:p>
        </w:tc>
        <w:tc>
          <w:tcPr>
            <w:tcW w:w="8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полностью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платных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78B8" w:rsidRPr="00A478B8" w:rsidTr="00A478B8">
        <w:tc>
          <w:tcPr>
            <w:tcW w:w="7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20__г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20__г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20__г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20__г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2013г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2014г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20__г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20__г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2013г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 г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2013г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2014г</w:t>
            </w:r>
          </w:p>
        </w:tc>
      </w:tr>
      <w:tr w:rsidR="00A478B8" w:rsidRPr="00A478B8" w:rsidTr="00A478B8"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A478B8" w:rsidRPr="00A478B8" w:rsidTr="00A478B8"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1.Сдача в аренду нежилых помещений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54331,57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57567,41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4183530,75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4950797,61</w:t>
            </w:r>
          </w:p>
        </w:tc>
      </w:tr>
      <w:tr w:rsidR="00A478B8" w:rsidRPr="00A478B8" w:rsidTr="00A478B8"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2.Оказание консалтинговых услуг по составлению Бизнес плана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11386,67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34160,00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478B8" w:rsidRPr="00A478B8" w:rsidTr="00A478B8"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3.Оказание консалтинговых услуг по бухгалтерскому сопровождению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10362,95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207259,00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2.6. Сведения о жалобах потребителей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4"/>
        <w:gridCol w:w="3113"/>
        <w:gridCol w:w="3113"/>
      </w:tblGrid>
      <w:tr w:rsidR="009D138C" w:rsidRPr="00A478B8" w:rsidTr="009D138C">
        <w:trPr>
          <w:trHeight w:val="400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потребителя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Суть жалобы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Принятые меры</w:t>
            </w:r>
          </w:p>
        </w:tc>
      </w:tr>
      <w:tr w:rsidR="009D138C" w:rsidRPr="00A478B8" w:rsidTr="009D138C"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D138C" w:rsidRPr="00A478B8" w:rsidTr="009D138C">
        <w:trPr>
          <w:trHeight w:val="400"/>
        </w:trPr>
        <w:tc>
          <w:tcPr>
            <w:tcW w:w="16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                      </w:t>
            </w:r>
          </w:p>
        </w:tc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138C" w:rsidRPr="00A478B8" w:rsidTr="009D138C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138C" w:rsidRPr="00A478B8" w:rsidTr="009D13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38C" w:rsidRPr="00A478B8" w:rsidRDefault="009D138C" w:rsidP="00A47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2.7. Сведения о показателях плана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финансово-хозяйственной деятельности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Единица измерения: руб.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9"/>
        <w:gridCol w:w="792"/>
        <w:gridCol w:w="1530"/>
        <w:gridCol w:w="1530"/>
        <w:gridCol w:w="1416"/>
        <w:gridCol w:w="993"/>
      </w:tblGrid>
      <w:tr w:rsidR="009D138C" w:rsidRPr="00A478B8" w:rsidTr="009D138C">
        <w:trPr>
          <w:trHeight w:val="600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</w:t>
            </w:r>
            <w:proofErr w:type="spellEnd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</w:p>
        </w:tc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(кассовое</w:t>
            </w:r>
            <w:proofErr w:type="gramEnd"/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исполнение)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исполнения,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Приме-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чание</w:t>
            </w:r>
            <w:proofErr w:type="spellEnd"/>
          </w:p>
        </w:tc>
      </w:tr>
      <w:tr w:rsidR="009D138C" w:rsidRPr="00A478B8" w:rsidTr="009D138C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D138C" w:rsidRPr="00A478B8" w:rsidTr="009D138C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Остаток средств 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начало года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A478B8" w:rsidTr="009D138C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Поступления, всего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23 074 598,38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23 182 039,73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101,12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A478B8" w:rsidTr="009D138C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021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A478B8" w:rsidTr="009D138C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Субсидии на выполнение муниципального задания 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9 155 815,13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9 155 815,13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A478B8" w:rsidTr="009D138C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на иные цели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4 313 800,00 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4 313 800,00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A478B8" w:rsidTr="009D138C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Поступления от иной приносящей доход деятельности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9 604 983,25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9 712 424,60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101,12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8C" w:rsidRPr="00A478B8" w:rsidTr="009D138C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Выплаты, всего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030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23 074 598,38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23 074 598,38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D138C" w:rsidRPr="00A478B8" w:rsidTr="009D138C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031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D138C" w:rsidRPr="00A478B8" w:rsidTr="009D138C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9 155 815,13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9 155 815,13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D138C" w:rsidRPr="00A478B8" w:rsidTr="009D138C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на иные цели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4 313 800,00 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4 313 800,00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D138C" w:rsidRPr="00A478B8" w:rsidTr="009D138C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Поступления от иной приносящей доход деятельности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9 604 983,25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9 604 983,25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D138C" w:rsidRPr="00A478B8" w:rsidTr="009D138C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Остаток средств на конец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107 441,35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D138C" w:rsidRPr="00A478B8" w:rsidTr="009D138C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D138C" w:rsidRPr="00A478B8" w:rsidTr="009D138C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 </w:t>
            </w:r>
            <w:proofErr w:type="gramStart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публичных</w:t>
            </w:r>
            <w:proofErr w:type="gramEnd"/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обязательств, всего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080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D138C" w:rsidRPr="00A478B8" w:rsidTr="009D138C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081</w:t>
            </w: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8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W w:w="4784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17"/>
        <w:gridCol w:w="1331"/>
        <w:gridCol w:w="1218"/>
        <w:gridCol w:w="1218"/>
        <w:gridCol w:w="1218"/>
        <w:gridCol w:w="1218"/>
        <w:gridCol w:w="600"/>
        <w:gridCol w:w="600"/>
        <w:gridCol w:w="600"/>
      </w:tblGrid>
      <w:tr w:rsidR="00A478B8" w:rsidRPr="00A478B8" w:rsidTr="00A478B8">
        <w:trPr>
          <w:trHeight w:val="1800"/>
        </w:trPr>
        <w:tc>
          <w:tcPr>
            <w:tcW w:w="21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 </w:t>
            </w:r>
            <w:proofErr w:type="gramStart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финансового</w:t>
            </w:r>
            <w:proofErr w:type="gramEnd"/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обеспечения, задания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учредителя</w:t>
            </w:r>
          </w:p>
        </w:tc>
        <w:tc>
          <w:tcPr>
            <w:tcW w:w="18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 </w:t>
            </w:r>
            <w:proofErr w:type="gramStart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финансового</w:t>
            </w:r>
            <w:proofErr w:type="gramEnd"/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обеспечения в рамках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программ, утвержденных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установленном</w:t>
            </w:r>
            <w:proofErr w:type="gramEnd"/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порядке</w:t>
            </w:r>
            <w:proofErr w:type="gramEnd"/>
          </w:p>
        </w:tc>
        <w:tc>
          <w:tcPr>
            <w:tcW w:w="1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обеспечения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деятельности, связанной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выполнением работ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оказанием услуг 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обязательствами </w:t>
            </w:r>
            <w:proofErr w:type="gramStart"/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</w:t>
            </w:r>
            <w:proofErr w:type="gramEnd"/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страховщиком 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обязательному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социальному страхованию</w:t>
            </w:r>
          </w:p>
        </w:tc>
      </w:tr>
      <w:tr w:rsidR="00A478B8" w:rsidRPr="00A478B8" w:rsidTr="00A478B8"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2012 г.</w:t>
            </w: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2013 г.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2012 г.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2013 г.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2011 г.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2012 г.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2013 г.</w:t>
            </w:r>
          </w:p>
        </w:tc>
      </w:tr>
      <w:tr w:rsidR="00A478B8" w:rsidRPr="00A478B8" w:rsidTr="00A478B8"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478B8" w:rsidRPr="00A478B8" w:rsidTr="00A478B8"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8044968,00</w:t>
            </w: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10579970,00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9155815,13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4977625,61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6249595,00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4313800,00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2.8. Сведения о прибыли учреждения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112"/>
        <w:gridCol w:w="999"/>
        <w:gridCol w:w="999"/>
        <w:gridCol w:w="1005"/>
        <w:gridCol w:w="999"/>
        <w:gridCol w:w="1110"/>
        <w:gridCol w:w="996"/>
      </w:tblGrid>
      <w:tr w:rsidR="009D138C" w:rsidRPr="00A478B8" w:rsidTr="009D138C">
        <w:trPr>
          <w:trHeight w:val="360"/>
        </w:trPr>
        <w:tc>
          <w:tcPr>
            <w:tcW w:w="16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Сумма прибыли </w:t>
            </w:r>
            <w:proofErr w:type="gramStart"/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налогообложения</w:t>
            </w:r>
          </w:p>
        </w:tc>
        <w:tc>
          <w:tcPr>
            <w:tcW w:w="16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Сумма налога на прибыль</w:t>
            </w:r>
          </w:p>
        </w:tc>
        <w:tc>
          <w:tcPr>
            <w:tcW w:w="16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Сумма прибыли после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налогообложения</w:t>
            </w:r>
          </w:p>
        </w:tc>
      </w:tr>
      <w:tr w:rsidR="009D138C" w:rsidRPr="00A478B8" w:rsidTr="009D138C"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2012 г.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2013 г.</w:t>
            </w:r>
          </w:p>
        </w:tc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2012 г.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2013 г.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2012 г.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2013 г.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 г.</w:t>
            </w:r>
          </w:p>
        </w:tc>
      </w:tr>
      <w:tr w:rsidR="009D138C" w:rsidRPr="00A478B8" w:rsidTr="009D138C"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9D138C" w:rsidRPr="00A478B8" w:rsidTr="009D138C"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78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3. Сведения об использовании имущества, закрепленного 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8B8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учреждением</w:t>
      </w: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956"/>
        <w:gridCol w:w="1651"/>
        <w:gridCol w:w="1924"/>
        <w:gridCol w:w="1755"/>
      </w:tblGrid>
      <w:tr w:rsidR="009D138C" w:rsidRPr="00A478B8" w:rsidTr="009D138C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На конец отчетного периода</w:t>
            </w:r>
          </w:p>
        </w:tc>
      </w:tr>
      <w:tr w:rsidR="009D138C" w:rsidRPr="00A478B8" w:rsidTr="009D138C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138C" w:rsidRPr="00A478B8" w:rsidTr="009D138C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имущества, находящегося на праве оперативного управления, руб.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6 615 050,51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6 773 079,52</w:t>
            </w:r>
          </w:p>
        </w:tc>
      </w:tr>
      <w:tr w:rsidR="009D138C" w:rsidRPr="00A478B8" w:rsidTr="009D138C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имущества, всего, руб.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0110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5 623 628,40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5 623 628,40</w:t>
            </w:r>
          </w:p>
        </w:tc>
      </w:tr>
      <w:tr w:rsidR="009D138C" w:rsidRPr="00A478B8" w:rsidTr="009D138C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из него: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переданного в аренду, руб.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5 623 628,40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5 623 628,40</w:t>
            </w:r>
          </w:p>
        </w:tc>
      </w:tr>
      <w:tr w:rsidR="009D138C" w:rsidRPr="00A478B8" w:rsidTr="009D138C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переданного в безвозмездное пользование, руб.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0112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8C" w:rsidRPr="00A478B8" w:rsidTr="009D138C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Особо ценного движимого имущества, всего, руб.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59 827,25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59 827,25</w:t>
            </w:r>
          </w:p>
        </w:tc>
      </w:tr>
      <w:tr w:rsidR="009D138C" w:rsidRPr="00A478B8" w:rsidTr="009D138C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из него: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переданного в аренду, руб.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0114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8C" w:rsidRPr="00A478B8" w:rsidTr="009D138C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переданного в безвозмездное пользование, руб.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0115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8C" w:rsidRPr="00A478B8" w:rsidTr="009D138C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</w:t>
            </w:r>
            <w:r w:rsidRPr="00A4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недвижимого имущества, находящихся на праве оперативного управления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0116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38C" w:rsidRPr="00A478B8" w:rsidTr="009D138C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объектов недвижимого имущества, находящихся на праве оперативного управления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0117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2 733,40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2 733,40</w:t>
            </w:r>
          </w:p>
        </w:tc>
      </w:tr>
      <w:tr w:rsidR="009D138C" w:rsidRPr="00A478B8" w:rsidTr="009D138C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переданного</w:t>
            </w:r>
            <w:proofErr w:type="gramEnd"/>
            <w:r w:rsidRPr="00A478B8">
              <w:rPr>
                <w:rFonts w:ascii="Times New Roman" w:hAnsi="Times New Roman" w:cs="Times New Roman"/>
                <w:sz w:val="28"/>
                <w:szCs w:val="28"/>
              </w:rPr>
              <w:t xml:space="preserve"> в аренду, кв. 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0118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1 589,0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1 335,57</w:t>
            </w:r>
          </w:p>
        </w:tc>
      </w:tr>
      <w:tr w:rsidR="009D138C" w:rsidRPr="00A478B8" w:rsidTr="009D138C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переданного</w:t>
            </w:r>
            <w:proofErr w:type="gramEnd"/>
            <w:r w:rsidRPr="00A478B8">
              <w:rPr>
                <w:rFonts w:ascii="Times New Roman" w:hAnsi="Times New Roman" w:cs="Times New Roman"/>
                <w:sz w:val="28"/>
                <w:szCs w:val="28"/>
              </w:rPr>
              <w:t xml:space="preserve"> в безвозмездное пользование, кв. 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0119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38C" w:rsidRPr="00A478B8" w:rsidTr="009D138C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Объем средств, полученных от распоряжения имуществом, находящимся на праве оперативного управления, руб.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0120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C" w:rsidRPr="00A478B8" w:rsidRDefault="009D138C" w:rsidP="00A4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78B8">
              <w:rPr>
                <w:rFonts w:ascii="Times New Roman" w:hAnsi="Times New Roman" w:cs="Times New Roman"/>
                <w:sz w:val="28"/>
                <w:szCs w:val="28"/>
              </w:rPr>
              <w:t>4 950 797,61</w:t>
            </w:r>
          </w:p>
        </w:tc>
      </w:tr>
    </w:tbl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38C" w:rsidRPr="00A478B8" w:rsidRDefault="009D138C" w:rsidP="00A4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24A2" w:rsidRPr="00A478B8" w:rsidRDefault="004324A2" w:rsidP="00A478B8">
      <w:pPr>
        <w:pStyle w:val="a4"/>
        <w:jc w:val="center"/>
        <w:rPr>
          <w:b/>
          <w:sz w:val="28"/>
          <w:szCs w:val="28"/>
        </w:rPr>
      </w:pPr>
    </w:p>
    <w:p w:rsidR="004324A2" w:rsidRPr="00A478B8" w:rsidRDefault="004324A2" w:rsidP="00A478B8">
      <w:pPr>
        <w:pStyle w:val="a4"/>
        <w:jc w:val="center"/>
        <w:rPr>
          <w:b/>
          <w:sz w:val="28"/>
          <w:szCs w:val="28"/>
        </w:rPr>
      </w:pPr>
    </w:p>
    <w:p w:rsidR="004324A2" w:rsidRPr="00A478B8" w:rsidRDefault="004324A2" w:rsidP="00A478B8">
      <w:pPr>
        <w:pStyle w:val="a4"/>
        <w:jc w:val="center"/>
        <w:rPr>
          <w:b/>
          <w:sz w:val="28"/>
          <w:szCs w:val="28"/>
        </w:rPr>
      </w:pPr>
    </w:p>
    <w:p w:rsidR="004324A2" w:rsidRPr="00A478B8" w:rsidRDefault="004324A2" w:rsidP="00A478B8">
      <w:pPr>
        <w:pStyle w:val="a4"/>
        <w:jc w:val="center"/>
        <w:rPr>
          <w:b/>
          <w:sz w:val="28"/>
          <w:szCs w:val="28"/>
        </w:rPr>
      </w:pPr>
    </w:p>
    <w:p w:rsidR="004324A2" w:rsidRPr="00A478B8" w:rsidRDefault="004324A2" w:rsidP="00A478B8">
      <w:pPr>
        <w:pStyle w:val="a4"/>
        <w:jc w:val="center"/>
        <w:rPr>
          <w:b/>
          <w:sz w:val="28"/>
          <w:szCs w:val="28"/>
        </w:rPr>
      </w:pPr>
    </w:p>
    <w:p w:rsidR="004324A2" w:rsidRPr="00A478B8" w:rsidRDefault="004324A2" w:rsidP="00A478B8">
      <w:pPr>
        <w:pStyle w:val="a4"/>
        <w:jc w:val="center"/>
        <w:rPr>
          <w:b/>
          <w:sz w:val="28"/>
          <w:szCs w:val="28"/>
        </w:rPr>
      </w:pPr>
    </w:p>
    <w:p w:rsidR="004324A2" w:rsidRPr="00A478B8" w:rsidRDefault="004324A2" w:rsidP="00A478B8">
      <w:pPr>
        <w:pStyle w:val="a4"/>
        <w:jc w:val="center"/>
        <w:rPr>
          <w:b/>
          <w:sz w:val="28"/>
          <w:szCs w:val="28"/>
        </w:rPr>
      </w:pPr>
    </w:p>
    <w:p w:rsidR="004324A2" w:rsidRPr="00A478B8" w:rsidRDefault="004324A2" w:rsidP="00A478B8">
      <w:pPr>
        <w:pStyle w:val="a4"/>
        <w:jc w:val="center"/>
        <w:rPr>
          <w:b/>
          <w:sz w:val="28"/>
          <w:szCs w:val="28"/>
        </w:rPr>
      </w:pPr>
    </w:p>
    <w:p w:rsidR="004324A2" w:rsidRPr="00A478B8" w:rsidRDefault="004324A2" w:rsidP="00A478B8">
      <w:pPr>
        <w:pStyle w:val="a4"/>
        <w:jc w:val="center"/>
        <w:rPr>
          <w:b/>
          <w:sz w:val="28"/>
          <w:szCs w:val="28"/>
        </w:rPr>
      </w:pPr>
    </w:p>
    <w:p w:rsidR="004324A2" w:rsidRPr="00A478B8" w:rsidRDefault="004324A2" w:rsidP="00A478B8">
      <w:pPr>
        <w:pStyle w:val="a4"/>
        <w:jc w:val="center"/>
        <w:rPr>
          <w:b/>
          <w:sz w:val="28"/>
          <w:szCs w:val="28"/>
        </w:rPr>
      </w:pPr>
    </w:p>
    <w:p w:rsidR="004324A2" w:rsidRPr="00A478B8" w:rsidRDefault="004324A2" w:rsidP="00A47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24A2" w:rsidRPr="00A478B8" w:rsidSect="00A478B8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B08E5"/>
    <w:multiLevelType w:val="hybridMultilevel"/>
    <w:tmpl w:val="0844720C"/>
    <w:lvl w:ilvl="0" w:tplc="7C08B390">
      <w:start w:val="2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7D"/>
    <w:rsid w:val="0024777D"/>
    <w:rsid w:val="00251F5C"/>
    <w:rsid w:val="002A1AB0"/>
    <w:rsid w:val="004324A2"/>
    <w:rsid w:val="006C2847"/>
    <w:rsid w:val="00723A21"/>
    <w:rsid w:val="00773467"/>
    <w:rsid w:val="009D138C"/>
    <w:rsid w:val="00A478B8"/>
    <w:rsid w:val="00E019D1"/>
    <w:rsid w:val="00EE301A"/>
    <w:rsid w:val="00F52824"/>
    <w:rsid w:val="00F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21"/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9D138C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324A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9D138C"/>
    <w:rPr>
      <w:rFonts w:ascii="Tahoma" w:eastAsia="Times New Roman" w:hAnsi="Tahoma" w:cs="Times New Roman"/>
      <w:caps/>
      <w:sz w:val="24"/>
      <w:szCs w:val="20"/>
    </w:rPr>
  </w:style>
  <w:style w:type="character" w:styleId="a6">
    <w:name w:val="Hyperlink"/>
    <w:basedOn w:val="a0"/>
    <w:uiPriority w:val="99"/>
    <w:semiHidden/>
    <w:unhideWhenUsed/>
    <w:rsid w:val="009D138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138C"/>
    <w:rPr>
      <w:color w:val="800080" w:themeColor="followedHyperlink"/>
      <w:u w:val="single"/>
    </w:rPr>
  </w:style>
  <w:style w:type="character" w:customStyle="1" w:styleId="12">
    <w:name w:val="Заголовок 1 Знак2"/>
    <w:aliases w:val="H1 Знак1,H11 Знак1,H12 Знак1,H111 Знак1,H13 Знак1,H112 Знак1,H14 Знак1,H15 Знак1,H16 Знак1,H17 Знак1,H18 Знак1,H19 Знак1,H113 Знак1,H121 Знак1,H1111 Знак1,H131 Знак1,H1121 Знак1,H141 Знак1,H151 Знак1,H161 Знак1,H171 Знак1,H181 Знак1"/>
    <w:basedOn w:val="a0"/>
    <w:rsid w:val="009D1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D138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D138C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D138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D138C"/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138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138C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D1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9D13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21"/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9D138C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324A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9D138C"/>
    <w:rPr>
      <w:rFonts w:ascii="Tahoma" w:eastAsia="Times New Roman" w:hAnsi="Tahoma" w:cs="Times New Roman"/>
      <w:caps/>
      <w:sz w:val="24"/>
      <w:szCs w:val="20"/>
    </w:rPr>
  </w:style>
  <w:style w:type="character" w:styleId="a6">
    <w:name w:val="Hyperlink"/>
    <w:basedOn w:val="a0"/>
    <w:uiPriority w:val="99"/>
    <w:semiHidden/>
    <w:unhideWhenUsed/>
    <w:rsid w:val="009D138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138C"/>
    <w:rPr>
      <w:color w:val="800080" w:themeColor="followedHyperlink"/>
      <w:u w:val="single"/>
    </w:rPr>
  </w:style>
  <w:style w:type="character" w:customStyle="1" w:styleId="12">
    <w:name w:val="Заголовок 1 Знак2"/>
    <w:aliases w:val="H1 Знак1,H11 Знак1,H12 Знак1,H111 Знак1,H13 Знак1,H112 Знак1,H14 Знак1,H15 Знак1,H16 Знак1,H17 Знак1,H18 Знак1,H19 Знак1,H113 Знак1,H121 Знак1,H1111 Знак1,H131 Знак1,H1121 Знак1,H141 Знак1,H151 Знак1,H161 Знак1,H171 Знак1,H181 Знак1"/>
    <w:basedOn w:val="a0"/>
    <w:rsid w:val="009D1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D138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D138C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D138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D138C"/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138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138C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D1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9D13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alzirova\Documents\&#1056;&#1045;&#1064;&#1045;&#1053;&#1048;&#1071;%20&#1044;&#1059;&#1052;&#1067;\&#1055;&#1071;&#1058;&#1067;&#1049;%20&#1057;&#1054;&#1047;&#1067;&#1042;\31%20&#1047;&#1040;&#1057;&#1045;&#1044;&#1040;&#1053;&#1048;&#1045;%202015%20&#1075;&#1086;&#1076;\&#1087;&#1088;&#1086;&#1077;&#1082;&#1090;%20&#1088;&#1077;&#1096;&#1077;&#1085;&#1080;&#1103;%20&#1086;&#1090;&#1095;&#1105;&#1090;%20&#1054;&#1052;&#1062;\2014%20&#1043;&#1086;&#1076;%20&#1054;&#1090;&#1095;&#1077;&#1090;%20&#1054;%20&#1088;&#1077;&#1079;&#1091;&#1083;&#1100;&#1090;%20&#1087;&#1086;&#1089;&#1090;.%2029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5414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36202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МУП-20</dc:creator>
  <cp:lastModifiedBy>Бальзирова А.Н.</cp:lastModifiedBy>
  <cp:revision>9</cp:revision>
  <cp:lastPrinted>2015-03-18T05:31:00Z</cp:lastPrinted>
  <dcterms:created xsi:type="dcterms:W3CDTF">2015-03-17T13:22:00Z</dcterms:created>
  <dcterms:modified xsi:type="dcterms:W3CDTF">2015-03-18T12:14:00Z</dcterms:modified>
</cp:coreProperties>
</file>